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QA Engineer Back End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backend automation frameworks for financial clients. I have hands-in experience with RestAssured API testing, CI/CD pipelines, and cloud environments like AWS. I also use tools like Gemini Code Assist to speed up test generation and backend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API and integration test frameworks using Java and RestAssured to validate backend services and data 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scheduled automated test builds via Jenkins to ensure quality gates are met prior to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credit risk and banking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backend test script generation and deployment tasks using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