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11, 2026</w:t>
      </w:r>
    </w:p>
    <w:p>
      <w:r>
        <w:t>Re: Founding Senior Software Engineer — Clipbook</w:t>
      </w:r>
    </w:p>
    <w:p/>
    <w:p>
      <w:r>
        <w:t>Hi Clipbook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building robust systems that ingest and process data at scale aligns well with my background. In my recent roles, I have built and maintained backend services, managed cloud infrastructure on AWS, and set up CI/CD pipelines using Terraform and Docker. I am comfortable working with TypeScript and Python, and I regularly use Gemini Code Assist to speed up script writing and deployment tasks.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2026-10-11T11:37:53Z</dcterms:created>
  <dcterms:modified xsi:type="dcterms:W3CDTF">2026-10-11T11:56:33Z</dcterms:modified>
  <cp:category/>
  <cp:contentStatus/>
</cp:coreProperties>
</file>