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QA Analyst — Diligent</w:t>
      </w:r>
    </w:p>
    <w:p/>
    <w:p>
      <w:r>
        <w:t>Hi Diligent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AI-enhanced development workflows caught my attention. In my recent work, I have used Gemini Code Assist to generate test scenarios and speed up the creation of edge case checks. Since your team values curiosity and practical problem-solving in testing web applications, my background fits well with what you are looking for.</w:t>
      </w:r>
    </w:p>
    <w:p>
      <w:r>
        <w:t>I bring hands-on experience with bug-tracking systems, SDLC processes, and basic scripting to help keep QA flows healthy and efficient.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2026-10-11T11:21:33Z</dcterms:created>
  <dcterms:modified xsi:type="dcterms:W3CDTF">2026-10-11T11:50:42Z</dcterms:modified>
  <cp:category/>
  <cp:contentStatus/>
</cp:coreProperties>
</file>