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Full Stack Engineer, AI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Java, Selenium, and TypeScript Playwright. My background includes orchestrating CI/CD pipelines with AWS and Terraform, along with using Gemini Code Assist to streamline test generation scripts.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within banking client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2026-09-07T11:26:57Z</dcterms:created>
  <dcterms:modified xsi:type="dcterms:W3CDTF">2026-09-07T12:14:16Z</dcterms:modified>
  <cp:category/>
  <cp:contentStatus/>
</cp:coreProperties>
</file>