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Shinoy Ticku</w:t>
      </w:r>
    </w:p>
    <w:p>
      <w:r>
        <w:t>Amstelveen, Netherlands  |  06 3090 5555  |  shinoy1010@gmail.com  |  EU Residence Permit Holder</w:t>
      </w:r>
    </w:p>
    <w:p>
      <w:r>
        <w:t>October 10, 2026</w:t>
      </w:r>
    </w:p>
    <w:p>
      <w:r>
        <w:t>Re: Senior Software Test Engineer — Sioux Technologies</w:t>
      </w:r>
    </w:p>
    <w:p/>
    <w:p>
      <w:r>
        <w:t>Hi Sioux Technologies Hiring Team,</w:t>
      </w:r>
    </w:p>
    <w:p>
      <w:r>
        <w:t>Having recently relocated to the Netherlands, I am actively seeking a new opportunity. I hold a valid EU residence permit with full work authorization and am available to start immediately. As someone who values ownership of quality, I am very excited about the chance to make a visible impact within your team.</w:t>
      </w:r>
    </w:p>
    <w:p>
      <w:r>
        <w:t>I have spent over eight years working as a test and automation engineer, building frameworks, writing thorough test cases, and working closely with developers to find and fix bugs in complex environments. I read that you work on high-tech projects in the semiconductor and medical equipment space, which requires a solid understanding of software architecture and a careful approach to quality assurance. In my recent work, I have handled both manual and automated testing, migrated testing suites to Playwright, and used tools like Gemini Code Assist to speed up test script generation.</w:t>
      </w:r>
    </w:p>
    <w:p>
      <w:r>
        <w:t>I am comfortable working with teams to understand software requirements and ensuring that complex systems operate reliably. Your focus on combining software and technical solutions aligns well with my background in testing and process optimization.</w:t>
      </w:r>
    </w:p>
    <w:p>
      <w:r>
        <w:t>Best regards,</w:t>
      </w:r>
    </w:p>
    <w:p>
      <w:r>
        <w:t>Shinoy</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Shinoy Ticku</dc:creator>
  <cp:keywords/>
  <dc:description/>
  <cp:lastModifiedBy>Shinoy Ticku</cp:lastModifiedBy>
  <cp:revision>1</cp:revision>
  <dcterms:created xsi:type="dcterms:W3CDTF">2026-10-10T10:58:31Z</dcterms:created>
  <dcterms:modified xsi:type="dcterms:W3CDTF">2026-10-10T11:37:54Z</dcterms:modified>
  <cp:category/>
  <cp:contentStatus/>
</cp:coreProperties>
</file>