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Product Owner Quality Assurance — All About Work</w:t>
      </w:r>
    </w:p>
    <w:p/>
    <w:p>
      <w:r>
        <w:t>Hi All About Work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Product Owner in Quality and Testing caught my attention because it focuses heavily on translating customer needs into technical solutions while driving AI-driven quality improvements. Throughout my career in QA automation, I have frequently partnered with product owners and stakeholders to align testing strategies with business value. I have also used tools like Gemini Code Assist to streamline test generation, giving me practical insight into modern AI approaches to software quality.</w:t>
      </w:r>
    </w:p>
    <w:p>
      <w:r>
        <w:t>I welcome the opportunity to bring my background in software testing, framework development, and Agile collaboration to the Quality &amp; Testing platform at APG.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2026-09-11T10:54:23Z</dcterms:created>
  <dcterms:modified xsi:type="dcterms:W3CDTF">2026-09-11T11:08:51Z</dcterms:modified>
  <cp:category/>
  <cp:contentStatus/>
</cp:coreProperties>
</file>