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IoT &amp; DevOps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 frameworks and CI/CD pipelines using Java, TypeScript, and Terraform. I am comfortable working with cloud services and automation workflows to ensure software reliability. Having recently relocated to the Netherlands, I am ready to bring my technical background to your home energy management platform.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Automated infrastructure and test environments using Terraform and AWS to maintain high availability for backend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maintained scalable test automation frameworks using TypeScript and Playwright for complex microservices architectures.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Delivered continuous integration and deployment pipelines using Jenkins and configured containerized test environments.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 to improve execution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2026-09-30T11:13:27Z</dcterms:created>
  <dcterms:modified xsi:type="dcterms:W3CDTF">2026-09-30T11:40:02Z</dcterms:modified>
  <cp:category/>
  <cp:contentStatus/>
</cp:coreProperties>
</file>