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29, 2026</w:t>
      </w:r>
    </w:p>
    <w:p>
      <w:r>
        <w:t>Re: Data Platform DevOps Engineer — Nationale-Nederlanden</w:t>
      </w:r>
    </w:p>
    <w:p/>
    <w:p>
      <w:r>
        <w:t>Hi Liselotte van der Zeeuw,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Looking at the requirements for the Data Platform DevOps Engineer role at Nationale-Nederlanden, my background in building CI/CD pipelines, provisioning AWS and Terraform infrastructure, and working with Python-adjacent automation tools aligns well with your technical needs. I have spent years collaborating with cross-functional teams to ensure software reliability and smooth deployments.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