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Fullstack Developer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 frameworks and working closely with development teams in financial services. My background includes automating workflows with Java, Selenium, and Playwright, alongside API validation and CI/CD pipeline management. I hold a valid EU residence permit and enjoy collaborating with scrum teams to ensure smooth software delivery.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Migrated automation frameworks using modern tooling to boost test execution efficiency and reliability within microservices architectures.</w:t>
      </w:r>
    </w:p>
    <w:p>
      <w:pPr>
        <w:spacing w:before="0" w:after="20"/>
      </w:pPr>
      <w:r>
        <w:rPr>
          <w:rFonts w:ascii="Calibri" w:hAnsi="Calibri"/>
          <w:b w:val="0"/>
          <w:sz w:val="18"/>
        </w:rPr>
        <w:t>▸ Executed complex database queries and API validations to ensure data integrity across backend workflows.</w:t>
      </w:r>
    </w:p>
    <w:p>
      <w:pPr>
        <w:spacing w:before="0" w:after="20"/>
      </w:pPr>
      <w:r>
        <w:rPr>
          <w:rFonts w:ascii="Calibri" w:hAnsi="Calibri"/>
          <w:b w:val="0"/>
          <w:sz w:val="18"/>
        </w:rPr>
        <w:t>▸ Collaborated with crossfunctional scrum teams and product owners to translate business requirements into technical testing strategies.</w:t>
      </w:r>
    </w:p>
    <w:p>
      <w:pPr>
        <w:spacing w:before="0" w:after="20"/>
      </w:pPr>
      <w:r>
        <w:rPr>
          <w:rFonts w:ascii="Calibri" w:hAnsi="Calibri"/>
          <w:b w:val="0"/>
          <w:sz w:val="18"/>
        </w:rPr>
        <w:t>▸ Streamlined test generation and deployment scripts utilizing AI tools like Gemini Code Assist.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2026-09-13T10:46:58Z</dcterms:created>
  <dcterms:modified xsi:type="dcterms:W3CDTF">2026-09-13T11:33:17Z</dcterms:modified>
  <cp:category/>
  <cp:contentStatus/>
</cp:coreProperties>
</file>