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Graduation Internship IT - Performance &amp; AI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working with Java, Selenium, and Playwright, alongside deploying AI tooling like Gemini Code Assist to streamline test generation. I am currently pursuing my PSPO certification and look forward to contributing my technical skills to the IT team at BAS.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Researched and integrated testing tools into CI/CD pipelines, aligning with BAS goals to scale automated test suites for vehicle ad growth.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automation frameworks utilizing Java Selenium and Playwright TypeScript to support continuous delivery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improve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stakeholders to translate requirements into effective testing and quality strategies.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2026-10-13T12:57:23Z</dcterms:created>
  <dcterms:modified xsi:type="dcterms:W3CDTF">2026-10-13T13:49:58Z</dcterms:modified>
  <cp:category/>
  <cp:contentStatus/>
</cp:coreProperties>
</file>