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frameworks, managing infrastructure via Terraform and AWS, and supporting complex release workflows. Skilled in Java, Selenium, Playwright, and CI/CD pipeline integration within regulated enterprise environments. Currently based in Amstelveen with a valid EU residence permit, I am ready to contribute hands-on testing expertise to Leidos.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automated test capabilities across enterprise systems using Java Selenium and TypeScript Playwright frameworks.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test environments utilizing AWS, Terraform, and Docker to ensure consistent and repeatable configurations.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functional, regression, and integration testing for complex enterprise platforms while managing defect tracking in Jira.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Agile teams, engineering groups, and stakeholders to translate requirements into actionable test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