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Test Automation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Test Automation Engineer with over 8 years of experience building scalable automation frameworks and integrating tests into continuous delivery pipelines. Experienced in working with technical software platforms and setting up robust test infrastructures using Java, Selenium, Playwright, and CI/CD tools. I hold a valid EU residence permit and am ready to contribute effectively to your quality assurance processes.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Built and maintained scalable test automation frameworks utilizing Java Selenium and Playwright TypeScript for complex enterprise software workflows.</w:t>
      </w:r>
    </w:p>
    <w:p>
      <w:pPr>
        <w:spacing w:before="0" w:after="20"/>
      </w:pPr>
      <w:r>
        <w:rPr>
          <w:rFonts w:ascii="Calibri" w:hAnsi="Calibri"/>
          <w:b w:val="0"/>
          <w:sz w:val="18"/>
        </w:rPr>
        <w:t>▸ Implemented CI/CD pipelines and scheduled automated regression test builds using Jenkins to ensure smooth continuous delivery.</w:t>
      </w:r>
    </w:p>
    <w:p>
      <w:pPr>
        <w:spacing w:before="0" w:after="20"/>
      </w:pPr>
      <w:r>
        <w:rPr>
          <w:rFonts w:ascii="Calibri" w:hAnsi="Calibri"/>
          <w:b w:val="0"/>
          <w:sz w:val="18"/>
        </w:rPr>
        <w:t>▸ Provisioned and managed underlying test environments using Terraform and AWS to maintain high availability and testing efficiency.</w:t>
      </w:r>
    </w:p>
    <w:p>
      <w:pPr>
        <w:spacing w:before="0" w:after="20"/>
      </w:pPr>
      <w:r>
        <w:rPr>
          <w:rFonts w:ascii="Calibri" w:hAnsi="Calibri"/>
          <w:b w:val="0"/>
          <w:sz w:val="18"/>
        </w:rPr>
        <w:t>▸ Validated complex backend datasets and ensured data integrity by executing Oracle SQL queries across various system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