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Software Developer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scalable test frameworks and translating user requirements into functional software solutions. My background includes working with Java and automation pipelines within financial and technical environments. I am based in the Netherlands and hold a valid EU residence permit with full work authorization.</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Designed and implemented automated test frameworks and user requirement workflows using Java and Playwright.</w:t>
      </w:r>
    </w:p>
    <w:p>
      <w:pPr>
        <w:spacing w:before="0" w:after="20"/>
      </w:pPr>
      <w:r>
        <w:rPr>
          <w:rFonts w:ascii="Calibri" w:hAnsi="Calibri"/>
          <w:b w:val="0"/>
          <w:sz w:val="18"/>
        </w:rPr>
        <w:t>▸ Translated complex business requirements and user stories into technical specifications and testing strategies.</w:t>
      </w:r>
    </w:p>
    <w:p>
      <w:pPr>
        <w:spacing w:before="0" w:after="20"/>
      </w:pPr>
      <w:r>
        <w:rPr>
          <w:rFonts w:ascii="Calibri" w:hAnsi="Calibri"/>
          <w:b w:val="0"/>
          <w:sz w:val="18"/>
        </w:rPr>
        <w:t>▸ Collaborated with international development teams to support product delivery and improve system reliability.</w:t>
      </w:r>
    </w:p>
    <w:p>
      <w:pPr>
        <w:spacing w:before="0" w:after="20"/>
      </w:pPr>
      <w:r>
        <w:rPr>
          <w:rFonts w:ascii="Calibri" w:hAnsi="Calibri"/>
          <w:b w:val="0"/>
          <w:sz w:val="18"/>
        </w:rPr>
        <w:t>▸ Streamlined test generation and deployment scripts utilizing AI tools like Gemini Code Assist.</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2026-09-19T09:50:59Z</dcterms:created>
  <dcterms:modified xsi:type="dcterms:W3CDTF">2026-09-19T10:00:17Z</dcterms:modified>
  <cp:category/>
  <cp:contentStatus/>
</cp:coreProperties>
</file>