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14, 2026</w:t>
      </w:r>
    </w:p>
    <w:p>
      <w:r>
        <w:t>Re: Studentische Mitarbeiter Produktmanagement — Berlin Heart GmbH</w:t>
      </w:r>
    </w:p>
    <w:p/>
    <w:p>
      <w:r>
        <w:t>Hi Joia Nielsen,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saw the opening for the Studentische Mitarbeiter:in Produktmanagement role at Berlin Heart GmbH and wanted to apply. My background in software testing and quality assurance involves running predefined test cases, checking application behavior against specifications, and documenting results clearly. I am comfortable working with technical systems and helping teams keep products stable.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2026-10-14T10:38:12Z</dcterms:created>
  <dcterms:modified xsi:type="dcterms:W3CDTF">2026-10-14T10:59:22Z</dcterms:modified>
  <cp:category/>
  <cp:contentStatus/>
</cp:coreProperties>
</file>