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Security Software Engineer - Python</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software engineer with over eight years of experience building automation frameworks and handling backend data validation. My background includes writing scripts in Python and Java, alongside setting up environments and running code deployments. I also have hands-on experience using AI tools like Gemini Code Assist to streamline test generation and deployment scripts. I hold a valid EU residence permit and am ready to contribute to your evaluation tasks.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Developed and maintained scalable automation code and scripts using Python and Java across multiple financial and banking projects.</w:t>
      </w:r>
    </w:p>
    <w:p>
      <w:pPr>
        <w:spacing w:before="0" w:after="20"/>
      </w:pPr>
      <w:r>
        <w:rPr>
          <w:rFonts w:ascii="Calibri" w:hAnsi="Calibri"/>
          <w:b w:val="0"/>
          <w:sz w:val="18"/>
        </w:rPr>
        <w:t>▸ Streamlined complex code generation and deployment scripts utilizing AI tools like Gemini Code Assist to improve execution efficiency.</w:t>
      </w:r>
    </w:p>
    <w:p>
      <w:pPr>
        <w:spacing w:before="0" w:after="20"/>
      </w:pPr>
      <w:r>
        <w:rPr>
          <w:rFonts w:ascii="Calibri" w:hAnsi="Calibri"/>
          <w:b w:val="0"/>
          <w:sz w:val="18"/>
        </w:rPr>
        <w:t>▸ Executed complex Oracle SQL queries and performed backend data validation to ensure strict integrity across workflows.</w:t>
      </w:r>
    </w:p>
    <w:p>
      <w:pPr>
        <w:spacing w:before="0" w:after="20"/>
      </w:pPr>
      <w:r>
        <w:rPr>
          <w:rFonts w:ascii="Calibri" w:hAnsi="Calibri"/>
          <w:b w:val="0"/>
          <w:sz w:val="18"/>
        </w:rPr>
        <w:t>▸ Provisioned underlying environments and ran continuous integration builds using AWS, Terraform, and Linux.</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2026-09-29T11:30:02Z</dcterms:created>
  <dcterms:modified xsi:type="dcterms:W3CDTF">2026-09-29T11:50:36Z</dcterms:modified>
  <cp:category/>
  <cp:contentStatus/>
</cp:coreProperties>
</file>