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Fullstack Developer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I am a QA Automation Engineer with over 8 years of experience building scalable automation frameworks and working closely with development teams in financial services. My background includes writing TypeScript and Java, working with APIs, and streamlining processes through careful testing and release management. I currently hold a valid EU residence permit and am based in Amstelveen.</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Worked alongside development teams in Agile environments to translate requirements into technical testing strategies and ensure high release stability.</w:t>
      </w:r>
    </w:p>
    <w:p>
      <w:pPr>
        <w:spacing w:before="0" w:after="20"/>
      </w:pPr>
      <w:r>
        <w:rPr>
          <w:rFonts w:ascii="Calibri" w:hAnsi="Calibri"/>
          <w:b w:val="0"/>
          <w:sz w:val="18"/>
        </w:rPr>
        <w:t>▸ Integrated frontend components and backend services while validating API functionality and data integrity using Oracle SQL.</w:t>
      </w:r>
    </w:p>
    <w:p>
      <w:pPr>
        <w:spacing w:before="0" w:after="20"/>
      </w:pPr>
      <w:r>
        <w:rPr>
          <w:rFonts w:ascii="Calibri" w:hAnsi="Calibri"/>
          <w:b w:val="0"/>
          <w:sz w:val="18"/>
        </w:rPr>
        <w:t>▸ Streamlined complex test generation and deployment scripts utilizing AI tools like Gemini Code Assist to improve delivery efficiency.</w:t>
      </w:r>
    </w:p>
    <w:p>
      <w:pPr>
        <w:spacing w:before="0" w:after="20"/>
      </w:pPr>
      <w:r>
        <w:rPr>
          <w:rFonts w:ascii="Calibri" w:hAnsi="Calibri"/>
          <w:b w:val="0"/>
          <w:sz w:val="18"/>
        </w:rPr>
        <w:t>▸ Collaborated with crossfunctional teams and product owners to identify potential bottlenecks and reduce defect leakage prior to deployment.</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2026-09-29T11:24:26Z</dcterms:created>
  <dcterms:modified xsi:type="dcterms:W3CDTF">2026-09-29T11:54:05Z</dcterms:modified>
  <cp:category/>
  <cp:contentStatus/>
</cp:coreProperties>
</file>