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Math Analyst I</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writing backend validation queries, and handling data analysis for financial clients. My background in computer science, statistics, and programming equips me well to test software designs and manipulate datasets. I hold a valid EU residence permit and am based in the Netherlands.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Wrote and executed complex Oracle SQL queries to validate massive datasets and ensure strict data integrity across backend workflows.</w:t>
      </w:r>
    </w:p>
    <w:p>
      <w:pPr>
        <w:spacing w:before="0" w:after="20"/>
      </w:pPr>
      <w:r>
        <w:rPr>
          <w:rFonts w:ascii="Calibri" w:hAnsi="Calibri"/>
          <w:b w:val="0"/>
          <w:sz w:val="18"/>
        </w:rPr>
        <w:t>▸ Created a test automation framework from scratch and developed test scripts to manipulate and verify large data files.</w:t>
      </w:r>
    </w:p>
    <w:p>
      <w:pPr>
        <w:spacing w:before="0" w:after="20"/>
      </w:pPr>
      <w:r>
        <w:rPr>
          <w:rFonts w:ascii="Calibri" w:hAnsi="Calibri"/>
          <w:b w:val="0"/>
          <w:sz w:val="18"/>
        </w:rPr>
        <w:t>▸ Conducted exploratory testing and automated sanity runs on deployment builds to ensure high release stability and data correctness.</w:t>
      </w:r>
    </w:p>
    <w:p>
      <w:pPr>
        <w:spacing w:before="0" w:after="20"/>
      </w:pPr>
      <w:r>
        <w:rPr>
          <w:rFonts w:ascii="Calibri" w:hAnsi="Calibri"/>
          <w:b w:val="0"/>
          <w:sz w:val="18"/>
        </w:rPr>
        <w:t>▸ Streamlined complex test generation and deployment scripts utilizing AI tools like Gemini Code Assist to speed up technical validation.</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2026-09-04T10:50:49Z</dcterms:created>
  <dcterms:modified xsi:type="dcterms:W3CDTF">2026-09-04T11:03:54Z</dcterms:modified>
  <cp:category/>
  <cp:contentStatus/>
</cp:coreProperties>
</file>