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Senior Platform Automation Engineer — LessonUp</w:t>
      </w:r>
    </w:p>
    <w:p/>
    <w:p>
      <w:r>
        <w:t>Hi Paula,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platform enablement and keeping test infrastructure reliable for developers aligns closely with my background. In my recent work with global banking clients, I have spent a lot of time migrating test frameworks to Playwright TypeScript, setting up CI/CD pipelines in Jenkins, and managing test environments with Terraform. I also use tools like Gemini Code Assist to speed up test generation and script deployment.</w:t>
      </w:r>
    </w:p>
    <w:p>
      <w:r>
        <w:t>I am comfortable working autonomously to improve test reliability and help developers get fast feedback. I would enjoy bringing this hands-on approach to LessonUp to support your platform infrastructure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2026-10-05T12:35:55Z</dcterms:created>
  <dcterms:modified xsi:type="dcterms:W3CDTF">2026-10-05T13:08:12Z</dcterms:modified>
  <cp:category/>
  <cp:contentStatus/>
</cp:coreProperties>
</file>