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Ground Segment IVV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managing CI/CD pipelines, and executing rigorous integration and validation workflows for complex systems. My background includes writing comprehensive test plans, performing backend validations, and utilizing tools like Gemini Code Assist to streamline test generation. I hold a valid EU residence permit and am ready to contribute directly to your ground segment verification activities.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Planned and executed integration, verification, and validation activities for financial systems, ensuring strict compliance with technical specifications and project requirements.</w:t>
      </w:r>
    </w:p>
    <w:p>
      <w:pPr>
        <w:spacing w:before="0" w:after="20"/>
      </w:pPr>
      <w:r>
        <w:rPr>
          <w:rFonts w:ascii="Calibri" w:hAnsi="Calibri"/>
          <w:b w:val="0"/>
          <w:sz w:val="18"/>
        </w:rPr>
        <w:t>▸ Developed and maintained automated regression test suites and test plans using Java Selenium, Playwright, and BDD Cucumber frameworks.</w:t>
      </w:r>
    </w:p>
    <w:p>
      <w:pPr>
        <w:spacing w:before="0" w:after="20"/>
      </w:pPr>
      <w:r>
        <w:rPr>
          <w:rFonts w:ascii="Calibri" w:hAnsi="Calibri"/>
          <w:b w:val="0"/>
          <w:sz w:val="18"/>
        </w:rPr>
        <w:t>▸ Performed system integration tasks across software and backend components, executing complex Oracle SQL queries to validate massive datasets and ensure data integrity.</w:t>
      </w:r>
    </w:p>
    <w:p>
      <w:pPr>
        <w:spacing w:before="0" w:after="20"/>
      </w:pPr>
      <w:r>
        <w:rPr>
          <w:rFonts w:ascii="Calibri" w:hAnsi="Calibri"/>
          <w:b w:val="0"/>
          <w:sz w:val="18"/>
        </w:rPr>
        <w:t>▸ Streamlined test generation and deployment scripts by leveraging AI tools like Gemini Code Assist to improve execution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2026-10-29T11:52:06Z</dcterms:created>
  <dcterms:modified xsi:type="dcterms:W3CDTF">2026-10-29T12:06:38Z</dcterms:modified>
  <cp:category/>
  <cp:contentStatus/>
</cp:coreProperties>
</file>