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Functional Application Specialist</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I am a QA Automation Engineer with over 8 years of experience building reliable test frameworks and analyzing system requirements for financial and enterprise clients. My background includes close collaboration with product owners and key users to translate business needs into practical functional solutions. I bring strong experience in process optimization, test execution, and application validation. I currently hold a valid EU residence permit and am based nearby in Amstelveen.</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Analyzed complex user requirements and business processes to design structured test scenarios and ensure reliable application performance.</w:t>
      </w:r>
    </w:p>
    <w:p>
      <w:pPr>
        <w:spacing w:before="0" w:after="20"/>
      </w:pPr>
      <w:r>
        <w:rPr>
          <w:rFonts w:ascii="Calibri" w:hAnsi="Calibri"/>
          <w:b w:val="0"/>
          <w:sz w:val="18"/>
        </w:rPr>
        <w:t>▸ Collaborated closely with crossfunctional teams and stakeholders to bridge the gap between business needs and technical solutions.</w:t>
      </w:r>
    </w:p>
    <w:p>
      <w:pPr>
        <w:spacing w:before="0" w:after="20"/>
      </w:pPr>
      <w:r>
        <w:rPr>
          <w:rFonts w:ascii="Calibri" w:hAnsi="Calibri"/>
          <w:b w:val="0"/>
          <w:sz w:val="18"/>
        </w:rPr>
        <w:t>▸ Managed defect tracking and system validation processes to support stable releases and maintain high data integrity.</w:t>
      </w:r>
    </w:p>
    <w:p>
      <w:pPr>
        <w:spacing w:before="0" w:after="20"/>
      </w:pPr>
      <w:r>
        <w:rPr>
          <w:rFonts w:ascii="Calibri" w:hAnsi="Calibri"/>
          <w:b w:val="0"/>
          <w:sz w:val="18"/>
        </w:rPr>
        <w:t>▸ Streamlined test generation and documentation workflows using modern tools to improve overall delivery efficiency.</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2026-10-29T11:42:01Z</dcterms:created>
  <dcterms:modified xsi:type="dcterms:W3CDTF">2026-10-29T12:09:54Z</dcterms:modified>
  <cp:category/>
  <cp:contentStatus/>
</cp:coreProperties>
</file>