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Software Test Engineer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distributed software platforms and real-time control systems aligns well with my background in test automation and system integration. In my recent roles, I have built test frameworks from scratch, configured Linux-based environments, and run automated regression pipelines using Java, Python, and modern test tools. I also use AI tools like Gemini Code Assist to streamline test generation.</w:t>
      </w:r>
    </w:p>
    <w:p>
      <w:r>
        <w:t>I appreciate the focus ASML places on collaborative testing across multidisciplinary engineering teams. Managing test coverage gaps and ensuring data integrity across complex system configurations are tasks I handle regularly.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2026-10-31T11:12:51Z</dcterms:created>
  <dcterms:modified xsi:type="dcterms:W3CDTF">2026-10-31T11:28:13Z</dcterms:modified>
  <cp:category/>
  <cp:contentStatus/>
</cp:coreProperties>
</file>