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26, 2026</w:t>
      </w:r>
    </w:p>
    <w:p>
      <w:r>
        <w:t>Re: Data Engineer Kapitaalmarkten — Autoriteit Financiële Markten</w:t>
      </w:r>
    </w:p>
    <w:p/>
    <w:p>
      <w:r>
        <w:t>Hi Lauren Loozeman,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 at Autoriteit Financiële Markten works extensively with large datasets and Azure cloud environments to support supervision on capital markets. Throughout my career in global banking and financial services, I have focused on building reliable data validation processes, writing complex SQL queries, and setting up automated CI/CD pipelines. I am comfortable working with backend data structures and ensuring that deployment processes run smoothly.</w:t>
      </w:r>
    </w:p>
    <w:p>
      <w:r>
        <w:t>I bring hands-on experience with SQL, cloud provisioning, and pipeline automation, alongside practical exposure to AI-assisted tooling like Gemini Code Assist for streamlining scripts. I am eager to apply this background to help manage and scale your data pipelines and deployment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2026-10-26T11:46:25Z</dcterms:created>
  <dcterms:modified xsi:type="dcterms:W3CDTF">2026-10-26T11:59:51Z</dcterms:modified>
  <cp:category/>
  <cp:contentStatus/>
</cp:coreProperties>
</file>