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SAP Test Lead &amp; Test Automation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I'm a QA automation engineer with over eight years of experience building scalable test frameworks using Java and Selenium. My background includes leading test activities, collaborating with product owners, and setting up automated CI/CD pipelines with AWS and Terraform. I've also used tools like Gemini Code Assist to streamline test generation and deployment scripts. I'm based in Amstelveen and hold a valid EU residence permit.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Led test automation frameworks and regression test suites for complex financial workflows using Java and Selenium.</w:t>
      </w:r>
    </w:p>
    <w:p>
      <w:pPr>
        <w:spacing w:before="0" w:after="20"/>
      </w:pPr>
      <w:r>
        <w:rPr>
          <w:rFonts w:ascii="Calibri" w:hAnsi="Calibri"/>
          <w:b w:val="0"/>
          <w:sz w:val="18"/>
        </w:rPr>
        <w:t>▸ Coordinated test activities and worked closely with product owners and crossfunctional teams to align on release objectives and quality standards.</w:t>
      </w:r>
    </w:p>
    <w:p>
      <w:pPr>
        <w:spacing w:before="0" w:after="20"/>
      </w:pPr>
      <w:r>
        <w:rPr>
          <w:rFonts w:ascii="Calibri" w:hAnsi="Calibri"/>
          <w:b w:val="0"/>
          <w:sz w:val="18"/>
        </w:rPr>
        <w:t>▸ Managed CI/CD integration and test environment provisioning using AWS, Terraform, and Jenkins.</w:t>
      </w:r>
    </w:p>
    <w:p>
      <w:pPr>
        <w:spacing w:before="0" w:after="20"/>
      </w:pPr>
      <w:r>
        <w:rPr>
          <w:rFonts w:ascii="Calibri" w:hAnsi="Calibri"/>
          <w:b w:val="0"/>
          <w:sz w:val="18"/>
        </w:rPr>
        <w:t>▸ Utilized Gemini Code Assist to streamline test generation and deployment scripts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2026-10-17T09:17:50Z</dcterms:created>
  <dcterms:modified xsi:type="dcterms:W3CDTF">2026-10-17T09:55:33Z</dcterms:modified>
  <cp:category/>
  <cp:contentStatus/>
</cp:coreProperties>
</file>