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30, 2026</w:t>
      </w:r>
    </w:p>
    <w:p>
      <w:r>
        <w:t>Re: Scientific Product Engineer — Fugro</w:t>
      </w:r>
    </w:p>
    <w:p/>
    <w:p>
      <w:r>
        <w:t>Hi Stefanie Baldassarri-Steenhauer,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Fugro in combining ground imaging with geotechnical data to build reliable software solutions resonates with my background in software engineering and quality automation. Throughout my career, I have worked across the technology stack, building automation frameworks, managing cloud infrastructure with AWS and Terraform, and translating complex requirements into reliable product features. I have also used AI-powered tools such as Gemini Code Assist to streamline development tasks and improve overall productivity.</w:t>
      </w:r>
    </w:p>
    <w:p>
      <w:r>
        <w:t>I am eager to bring my problem-solving skills and technical background to your product engineering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