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03, 2026</w:t>
      </w:r>
    </w:p>
    <w:p>
      <w:r>
        <w:t>Re: Test Engineer II — Booking.com</w:t>
      </w:r>
    </w:p>
    <w:p/>
    <w:p>
      <w:r>
        <w:t>Hi Booking.com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CS SES testing team's focus on low-end Pega workflows and backend services aligns well with my background in testing financial and customer-facing platforms. I have spent years building automated checks using Playwright and RestAssured while working closely with Agile squads to shift testing left. I also use Gemini Code Assist to speed up test generation, which fits directly into your goals for AI-driven testing innovation.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2026-10-03T10:09:31Z</dcterms:created>
  <dcterms:modified xsi:type="dcterms:W3CDTF">2026-10-03T10:52:05Z</dcterms:modified>
  <cp:category/>
  <cp:contentStatus/>
</cp:coreProperties>
</file>