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Quality and Knowledge Management Officer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8 years of experience in quality assurance, process optimization, and compliance across regulated environments. My background includes building structured testing processes, managing documentation, and utilizing tools like Gemini Code Assist to streamline technical operations. I hold a valid EU residence permit and am ready to contribute to your quality management systems.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Documented over 15 Standard Operating Procedures and improved operational workflows, directly increasing team efficiency by 30%.</w:t>
      </w:r>
    </w:p>
    <w:p>
      <w:pPr>
        <w:spacing w:before="0" w:after="20"/>
      </w:pPr>
      <w:r>
        <w:rPr>
          <w:rFonts w:ascii="Calibri" w:hAnsi="Calibri"/>
          <w:b w:val="0"/>
          <w:sz w:val="18"/>
        </w:rPr>
        <w:t>▸ Ensured strict data integrity, compliance, and process alignment through systematic quality reviews and backend database validation.</w:t>
      </w:r>
    </w:p>
    <w:p>
      <w:pPr>
        <w:spacing w:before="0" w:after="20"/>
      </w:pPr>
      <w:r>
        <w:rPr>
          <w:rFonts w:ascii="Calibri" w:hAnsi="Calibri"/>
          <w:b w:val="0"/>
          <w:sz w:val="18"/>
        </w:rPr>
        <w:t>▸ Managed defect tracking on JIRA and maintained HP ALM records to support compliance with business requirements.</w:t>
      </w:r>
    </w:p>
    <w:p>
      <w:pPr>
        <w:spacing w:before="0" w:after="20"/>
      </w:pPr>
      <w:r>
        <w:rPr>
          <w:rFonts w:ascii="Calibri" w:hAnsi="Calibri"/>
          <w:b w:val="0"/>
          <w:sz w:val="18"/>
        </w:rPr>
        <w:t>▸ Streamlined test generation and documentation workflows by deploying AI tools such as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2026-10-03T10:41:26Z</dcterms:created>
  <dcterms:modified xsi:type="dcterms:W3CDTF">2026-10-03T10:55:16Z</dcterms:modified>
  <cp:category/>
  <cp:contentStatus/>
</cp:coreProperties>
</file>