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using Java, Selenium, and Playwright. I work closely with cross-functional teams to integrate automated tests into CI/CD pipelines and ensure reliable software delivery. Currently, I hold a valid EU residence permit and bring hands-on experience in API testing and database validation.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using Java Selenium and Playwright to support endtoend and regression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CI/CD pipelines using Jenkins and AWS to provide rapid feedback on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against Oracle databases to validate backend data integrity and prepare required test datasets.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developers, business analysts, and product owners to translate requirements and acceptance criteria into test scenarios.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2026-10-20T10:32:35Z</dcterms:created>
  <dcterms:modified xsi:type="dcterms:W3CDTF">2026-10-20T10:41:54Z</dcterms:modified>
  <cp:category/>
  <cp:contentStatus/>
</cp:coreProperties>
</file>