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Staff Platform Engineer - EU — Ashby</w:t>
      </w:r>
    </w:p>
    <w:p/>
    <w:p>
      <w:r>
        <w:t>Hi Colin,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At Ashby, your need for an engineer who builds robust platform tools and values infrastructure-as-code matches my background in AWS, Terraform, and TypeScript. In my recent roles, I have focused on automating CI/CD pipelines, provisioning cloud environments, and improving test execution efficiency.</w:t>
      </w:r>
    </w:p>
    <w:p>
      <w:r>
        <w:t>I would appreciate the chance to discuss how my background in cloud infrastructure and automation can support the platform team at Ashby.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