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Product Owner - Clinical Applications — Stryker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Throughout my career as a QA Automation Engineer, I have worked extensively with cross-functional Agile teams, bridging the gap between technical execution and business needs. At Stryker, I would love to bring my background in managing software iterations, defining clear requirements, and collaborating with testing and engineering groups to support the Surgical Planning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