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Medior Quality Assurance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Quality Assurance Engineer with over 8 years of experience building automated test frameworks using Selenium and Playwright. Skilled in functional and regression testing, analyzing test results, and collaborating with developers and product owners to maintain reliable releases. Currently holding a valid EU residence permit and located in Amstelveen, ready to support PLUS Retail's quality processes.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Executed functional, regression, and integration tests, and developed test automation frameworks using Java Selenium and Playwright TypeScript to boost execution efficiency.</w:t>
      </w:r>
    </w:p>
    <w:p>
      <w:pPr>
        <w:spacing w:before="0" w:after="20"/>
      </w:pPr>
      <w:r>
        <w:rPr>
          <w:rFonts w:ascii="Calibri" w:hAnsi="Calibri"/>
          <w:b w:val="0"/>
          <w:sz w:val="18"/>
        </w:rPr>
        <w:t>▸ Collaborated closely with developers, analysts, and product owners during Agile sessions to translate business requirements into technical testing strategies and reduce defect leakage.</w:t>
      </w:r>
    </w:p>
    <w:p>
      <w:pPr>
        <w:spacing w:before="0" w:after="20"/>
      </w:pPr>
      <w:r>
        <w:rPr>
          <w:rFonts w:ascii="Calibri" w:hAnsi="Calibri"/>
          <w:b w:val="0"/>
          <w:sz w:val="18"/>
        </w:rPr>
        <w:t>▸ Supported user acceptance testing by helping users run tests and turning their feedback into clear improvements and tracked findings using JIRA.</w:t>
      </w:r>
    </w:p>
    <w:p>
      <w:pPr>
        <w:spacing w:before="0" w:after="20"/>
      </w:pPr>
      <w:r>
        <w:rPr>
          <w:rFonts w:ascii="Calibri" w:hAnsi="Calibri"/>
          <w:b w:val="0"/>
          <w:sz w:val="18"/>
        </w:rPr>
        <w:t>▸ Analyzed test results, identified system risks, and contributed to the continuous optimization of test processes within the development cycle.</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