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IT Software Quality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testing software systems and financial platforms. My background includes building test automation frameworks with Java and TypeScript, along with validating backend data using SQL. I also use tools like Gemini Code Assist to help streamline test generation and deployment scripts.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Executed backend data validation and verification tasks using Oracle SQL to ensure data integrity across complex system workflows.</w:t>
      </w:r>
    </w:p>
    <w:p>
      <w:pPr>
        <w:spacing w:before="0" w:after="20"/>
      </w:pPr>
      <w:r>
        <w:rPr>
          <w:rFonts w:ascii="Calibri" w:hAnsi="Calibri"/>
          <w:b w:val="0"/>
          <w:sz w:val="18"/>
        </w:rPr>
        <w:t>▸ Created and maintained scalable test automation frameworks utilizing Java Selenium and TypeScript Playwright to improve testing efficiency.</w:t>
      </w:r>
    </w:p>
    <w:p>
      <w:pPr>
        <w:spacing w:before="0" w:after="20"/>
      </w:pPr>
      <w:r>
        <w:rPr>
          <w:rFonts w:ascii="Calibri" w:hAnsi="Calibri"/>
          <w:b w:val="0"/>
          <w:sz w:val="18"/>
        </w:rPr>
        <w:t>▸ Managed endtoend testing lifecycles and coordinated with crossfunctional teams to identify bottlenecks and reduce defect leakage.</w:t>
      </w:r>
    </w:p>
    <w:p>
      <w:pPr>
        <w:spacing w:before="0" w:after="20"/>
      </w:pPr>
      <w:r>
        <w:rPr>
          <w:rFonts w:ascii="Calibri" w:hAnsi="Calibri"/>
          <w:b w:val="0"/>
          <w:sz w:val="18"/>
        </w:rPr>
        <w:t>▸ Streamlined test generation and deployment scripts using Gemini Code Assist to support efficient delivery processes.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2026-09-26T10:17:05Z</dcterms:created>
  <dcterms:modified xsi:type="dcterms:W3CDTF">2026-09-26T10:35:11Z</dcterms:modified>
  <cp:category/>
  <cp:contentStatus/>
</cp:coreProperties>
</file>