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Product Engineer Frontend Leaning — Bonnie</w:t>
      </w:r>
    </w:p>
    <w:p/>
    <w:p>
      <w:r>
        <w:t>Hi Bonnie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core background is in QA automation and backend validation using TypeScript, Playwright, and Python-friendly environments, I have always worked closely with product interfaces and user dashboards. Your focus on building a reliable dashboard and guest channels resonates with my experience in maintaining high standards for user-facing features. I also appreciate your daily use of AI coding tools, having regularly used Gemini Code Assist to streamline my own workflows and test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2026-10-08T11:51:18Z</dcterms:created>
  <dcterms:modified xsi:type="dcterms:W3CDTF">2026-10-08T12:38:14Z</dcterms:modified>
  <cp:category/>
  <cp:contentStatus/>
</cp:coreProperties>
</file>