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19, 2026</w:t>
      </w:r>
    </w:p>
    <w:p>
      <w:r>
        <w:t>Re: IT Platform and Automation Engineer — Marktplaats</w:t>
      </w:r>
    </w:p>
    <w:p/>
    <w:p>
      <w:r>
        <w:t>Hi Marktplaats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running IT like engineering and using automation to remove manual work fits my background well. In my previous work, I have built automation frameworks, managed cloud infrastructure with AWS and Terraform, and used tools like Gemini Code Assist to speed up deployment tasks. I am comfortable working with both technical and non-technical teams to set up reliable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2026-10-19T11:19:33Z</dcterms:created>
  <dcterms:modified xsi:type="dcterms:W3CDTF">2026-10-19T11:37:12Z</dcterms:modified>
  <cp:category/>
  <cp:contentStatus/>
</cp:coreProperties>
</file>