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24, 2026</w:t>
      </w:r>
    </w:p>
    <w:p>
      <w:r>
        <w:t>Re: Cloud DevOps Engineer — NPO</w:t>
      </w:r>
    </w:p>
    <w:p/>
    <w:p>
      <w:r>
        <w:t>Hi Alex Lisenkov,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your opening for a Cloud DevOps Engineer at NPO Start and wanted to apply because my background in building AWS cloud environments and CI/CD pipelines matches what you need. In my recent work, I've focused on provisioning infrastructure with Terraform and helping teams improve their deployment processes while working closely with developers.</w:t>
      </w:r>
    </w:p>
    <w:p>
      <w:r>
        <w:t>I like that NPO Start serves millions of people in the Netherlands, and I want to bring my experience with cloud infrastructure and agile teamwork to help keep your platform running smoothly.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