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QA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using Java Selenium and Playwright TypeScript for financial and payment systems. Adept at designing API-first test strategies, validating backend data with Oracle SQL, and integrating automated checks into CI/CD pipelines. I also streamline test generation processes using AI tools like Gemini Code Assist to improve overall testing efficiency.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endtoend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executed automated API test suites and validated complex backend datasets using Oracle SQL to ensure strict data integrity across financial transaction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testing efficiency and effectiveness.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