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68E" w:rsidRDefault="00F06772" w:rsidP="0015368E">
      <w:pPr>
        <w:pStyle w:val="Heading1"/>
      </w:pPr>
      <w:r>
        <w:t>GOD’S RIGHTEOUSNESS REVEALED IN THE GOSPEL</w:t>
      </w:r>
      <w:bookmarkStart w:id="0" w:name="_GoBack"/>
      <w:bookmarkEnd w:id="0"/>
    </w:p>
    <w:p w:rsidR="0015368E" w:rsidRDefault="0015368E" w:rsidP="0015368E">
      <w:pPr>
        <w:rPr>
          <w:rFonts w:ascii="Times New Roman" w:hAnsi="Times New Roman"/>
          <w:sz w:val="24"/>
          <w:szCs w:val="22"/>
        </w:rPr>
      </w:pPr>
    </w:p>
    <w:p w:rsidR="0015368E" w:rsidRDefault="0015368E" w:rsidP="0015368E">
      <w:pPr>
        <w:tabs>
          <w:tab w:val="left" w:pos="-1440"/>
          <w:tab w:val="left" w:pos="-720"/>
          <w:tab w:val="left" w:pos="0"/>
          <w:tab w:val="left" w:pos="360"/>
        </w:tabs>
        <w:rPr>
          <w:rFonts w:ascii="Times New Roman" w:hAnsi="Times New Roman"/>
          <w:sz w:val="24"/>
          <w:szCs w:val="22"/>
        </w:rPr>
      </w:pPr>
      <w:r>
        <w:rPr>
          <w:rFonts w:ascii="Times New Roman" w:hAnsi="Times New Roman"/>
          <w:sz w:val="24"/>
          <w:szCs w:val="22"/>
        </w:rPr>
        <w:t>Romans 1:1-17</w:t>
      </w:r>
    </w:p>
    <w:p w:rsidR="00822CEE" w:rsidRDefault="0015368E" w:rsidP="0015368E">
      <w:pPr>
        <w:tabs>
          <w:tab w:val="left" w:pos="-1440"/>
          <w:tab w:val="left" w:pos="-720"/>
          <w:tab w:val="left" w:pos="0"/>
          <w:tab w:val="left" w:pos="360"/>
        </w:tabs>
        <w:rPr>
          <w:rFonts w:ascii="Times New Roman" w:hAnsi="Times New Roman"/>
          <w:sz w:val="24"/>
          <w:szCs w:val="22"/>
        </w:rPr>
      </w:pPr>
      <w:r>
        <w:rPr>
          <w:rFonts w:ascii="Times New Roman" w:hAnsi="Times New Roman"/>
          <w:sz w:val="24"/>
          <w:szCs w:val="22"/>
        </w:rPr>
        <w:t xml:space="preserve">Key Verse: </w:t>
      </w:r>
      <w:smartTag w:uri="urn:schemas-microsoft-com:office:smarttags" w:element="time">
        <w:smartTagPr>
          <w:attr w:name="Minute" w:val="17"/>
          <w:attr w:name="Hour" w:val="13"/>
        </w:smartTagPr>
        <w:r>
          <w:rPr>
            <w:rFonts w:ascii="Times New Roman" w:hAnsi="Times New Roman"/>
            <w:sz w:val="24"/>
            <w:szCs w:val="22"/>
          </w:rPr>
          <w:t>1:17</w:t>
        </w:r>
      </w:smartTag>
      <w:r>
        <w:rPr>
          <w:rFonts w:ascii="Times New Roman" w:hAnsi="Times New Roman"/>
          <w:sz w:val="24"/>
          <w:szCs w:val="22"/>
        </w:rPr>
        <w:t xml:space="preserve">            </w:t>
      </w:r>
    </w:p>
    <w:p w:rsidR="00822CEE" w:rsidRDefault="00822CEE" w:rsidP="0015368E">
      <w:pPr>
        <w:tabs>
          <w:tab w:val="left" w:pos="-1440"/>
          <w:tab w:val="left" w:pos="-720"/>
          <w:tab w:val="left" w:pos="0"/>
          <w:tab w:val="left" w:pos="360"/>
        </w:tabs>
        <w:rPr>
          <w:rFonts w:ascii="Times New Roman" w:hAnsi="Times New Roman"/>
          <w:sz w:val="24"/>
          <w:szCs w:val="22"/>
        </w:rPr>
      </w:pPr>
    </w:p>
    <w:p w:rsidR="0015368E" w:rsidRPr="00822CEE" w:rsidRDefault="00822CEE" w:rsidP="00822CEE">
      <w:pPr>
        <w:tabs>
          <w:tab w:val="left" w:pos="-1440"/>
          <w:tab w:val="left" w:pos="-720"/>
          <w:tab w:val="left" w:pos="0"/>
          <w:tab w:val="left" w:pos="360"/>
        </w:tabs>
        <w:jc w:val="center"/>
        <w:rPr>
          <w:rFonts w:ascii="Times New Roman" w:hAnsi="Times New Roman"/>
          <w:i/>
          <w:sz w:val="24"/>
          <w:szCs w:val="22"/>
        </w:rPr>
      </w:pPr>
      <w:r w:rsidRPr="00822CEE">
        <w:rPr>
          <w:rFonts w:ascii="Times New Roman" w:hAnsi="Times New Roman"/>
          <w:i/>
          <w:sz w:val="24"/>
          <w:szCs w:val="22"/>
        </w:rPr>
        <w:t>“For in the gospel the righteousness of God is revealed—a righteousness that is by faith from first to last, just as it is written: ‘The righteous will live by faith.’”</w:t>
      </w:r>
    </w:p>
    <w:p w:rsidR="0015368E" w:rsidRDefault="0015368E" w:rsidP="0015368E">
      <w:pPr>
        <w:tabs>
          <w:tab w:val="left" w:pos="-1440"/>
          <w:tab w:val="left" w:pos="-720"/>
          <w:tab w:val="left" w:pos="0"/>
          <w:tab w:val="left" w:pos="360"/>
        </w:tabs>
        <w:rPr>
          <w:rFonts w:ascii="Times New Roman" w:hAnsi="Times New Roman"/>
          <w:sz w:val="24"/>
          <w:szCs w:val="22"/>
        </w:rPr>
      </w:pPr>
    </w:p>
    <w:p w:rsidR="00822CEE" w:rsidRDefault="00822CEE" w:rsidP="001D19A4">
      <w:pPr>
        <w:pStyle w:val="ListParagraph"/>
        <w:numPr>
          <w:ilvl w:val="0"/>
          <w:numId w:val="2"/>
        </w:numPr>
        <w:tabs>
          <w:tab w:val="left" w:pos="432"/>
          <w:tab w:val="left" w:pos="2160"/>
        </w:tabs>
        <w:rPr>
          <w:rFonts w:eastAsia="Yu Gothic UI"/>
        </w:rPr>
      </w:pPr>
      <w:r>
        <w:rPr>
          <w:rFonts w:eastAsia="Yu Gothic UI"/>
        </w:rPr>
        <w:t xml:space="preserve">Read verses 1-2. </w:t>
      </w:r>
      <w:r w:rsidRPr="00E46F78">
        <w:rPr>
          <w:rFonts w:eastAsia="Yu Gothic UI"/>
        </w:rPr>
        <w:t>How does Paul identify himself? What is the significance of these words: “a servant of Christ Jesus”, “</w:t>
      </w:r>
      <w:r w:rsidR="00893ACB">
        <w:rPr>
          <w:rFonts w:eastAsia="Yu Gothic UI"/>
        </w:rPr>
        <w:t>c</w:t>
      </w:r>
      <w:r w:rsidRPr="00E46F78">
        <w:rPr>
          <w:rFonts w:eastAsia="Yu Gothic UI"/>
        </w:rPr>
        <w:t>alled to be an apostle”,</w:t>
      </w:r>
      <w:r w:rsidR="00893ACB">
        <w:rPr>
          <w:rFonts w:eastAsia="Yu Gothic UI"/>
        </w:rPr>
        <w:t xml:space="preserve"> and</w:t>
      </w:r>
      <w:r w:rsidRPr="00E46F78">
        <w:rPr>
          <w:rFonts w:eastAsia="Yu Gothic UI"/>
        </w:rPr>
        <w:t xml:space="preserve"> “set apart”? What is the origin of the gospel, and how has it been attested to?</w:t>
      </w: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Pr="00893ACB" w:rsidRDefault="00893ACB" w:rsidP="00893ACB">
      <w:pPr>
        <w:tabs>
          <w:tab w:val="left" w:pos="432"/>
          <w:tab w:val="left" w:pos="2160"/>
        </w:tabs>
        <w:rPr>
          <w:rFonts w:eastAsia="Yu Gothic UI"/>
        </w:rPr>
      </w:pPr>
    </w:p>
    <w:p w:rsidR="00822CEE" w:rsidRDefault="00822CEE" w:rsidP="001D19A4">
      <w:pPr>
        <w:pStyle w:val="ListParagraph"/>
        <w:tabs>
          <w:tab w:val="left" w:pos="432"/>
          <w:tab w:val="left" w:pos="2160"/>
        </w:tabs>
        <w:rPr>
          <w:rFonts w:eastAsia="Yu Gothic UI"/>
        </w:rPr>
      </w:pPr>
    </w:p>
    <w:p w:rsidR="00822CEE" w:rsidRDefault="00822CEE" w:rsidP="001D19A4">
      <w:pPr>
        <w:pStyle w:val="ListParagraph"/>
        <w:numPr>
          <w:ilvl w:val="0"/>
          <w:numId w:val="2"/>
        </w:numPr>
        <w:tabs>
          <w:tab w:val="left" w:pos="432"/>
          <w:tab w:val="left" w:pos="2160"/>
        </w:tabs>
        <w:rPr>
          <w:rFonts w:eastAsia="Yu Gothic UI"/>
        </w:rPr>
      </w:pPr>
      <w:r w:rsidRPr="00E46F78">
        <w:rPr>
          <w:rFonts w:eastAsia="Yu Gothic UI"/>
        </w:rPr>
        <w:t>Read verses 3-4. What is the gospel about? Who is Jesus according to the human nature? According to the divine nature? What was Paul’s conclusion about Jesus?</w:t>
      </w: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Pr="00893ACB" w:rsidRDefault="00893ACB" w:rsidP="00893ACB">
      <w:pPr>
        <w:tabs>
          <w:tab w:val="left" w:pos="432"/>
          <w:tab w:val="left" w:pos="2160"/>
        </w:tabs>
        <w:rPr>
          <w:rFonts w:eastAsia="Yu Gothic UI"/>
        </w:rPr>
      </w:pPr>
    </w:p>
    <w:p w:rsidR="00822CEE" w:rsidRPr="00822CEE" w:rsidRDefault="00822CEE" w:rsidP="001D19A4">
      <w:pPr>
        <w:pStyle w:val="ListParagraph"/>
        <w:rPr>
          <w:rFonts w:eastAsia="Yu Gothic UI"/>
        </w:rPr>
      </w:pPr>
    </w:p>
    <w:p w:rsidR="00822CEE" w:rsidRDefault="003B72AA" w:rsidP="001D19A4">
      <w:pPr>
        <w:pStyle w:val="ListParagraph"/>
        <w:numPr>
          <w:ilvl w:val="0"/>
          <w:numId w:val="2"/>
        </w:numPr>
        <w:tabs>
          <w:tab w:val="left" w:pos="432"/>
          <w:tab w:val="left" w:pos="2160"/>
        </w:tabs>
        <w:rPr>
          <w:rFonts w:eastAsia="Yu Gothic UI"/>
        </w:rPr>
      </w:pPr>
      <w:r>
        <w:rPr>
          <w:rFonts w:eastAsia="Yu Gothic UI"/>
        </w:rPr>
        <w:t xml:space="preserve">Read verses 5-7. </w:t>
      </w:r>
      <w:r w:rsidRPr="00E46F78">
        <w:rPr>
          <w:rFonts w:eastAsia="Yu Gothic UI"/>
        </w:rPr>
        <w:t>What blessings are given through Jesus? What does the word “we” indicate? What mission do “we” receive through Jesus? What does “for his name’s sake” imply? What did Paul say about the believers in Rome (6-7)?</w:t>
      </w: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Pr="00893ACB" w:rsidRDefault="00893ACB" w:rsidP="00893ACB">
      <w:pPr>
        <w:tabs>
          <w:tab w:val="left" w:pos="432"/>
          <w:tab w:val="left" w:pos="2160"/>
        </w:tabs>
        <w:rPr>
          <w:rFonts w:eastAsia="Yu Gothic UI"/>
        </w:rPr>
      </w:pPr>
    </w:p>
    <w:p w:rsidR="003B72AA" w:rsidRPr="003B72AA" w:rsidRDefault="003B72AA" w:rsidP="001D19A4">
      <w:pPr>
        <w:pStyle w:val="ListParagraph"/>
        <w:rPr>
          <w:rFonts w:eastAsia="Yu Gothic UI"/>
        </w:rPr>
      </w:pPr>
    </w:p>
    <w:p w:rsidR="003B72AA" w:rsidRDefault="003B72AA" w:rsidP="001D19A4">
      <w:pPr>
        <w:pStyle w:val="ListParagraph"/>
        <w:numPr>
          <w:ilvl w:val="0"/>
          <w:numId w:val="2"/>
        </w:numPr>
        <w:tabs>
          <w:tab w:val="left" w:pos="432"/>
          <w:tab w:val="left" w:pos="2160"/>
        </w:tabs>
        <w:rPr>
          <w:rFonts w:eastAsia="Yu Gothic UI"/>
        </w:rPr>
      </w:pPr>
      <w:r>
        <w:rPr>
          <w:rFonts w:eastAsia="Yu Gothic UI"/>
        </w:rPr>
        <w:lastRenderedPageBreak/>
        <w:t xml:space="preserve">Read verses 8-15. </w:t>
      </w:r>
      <w:r w:rsidRPr="00E46F78">
        <w:rPr>
          <w:rFonts w:eastAsia="Yu Gothic UI"/>
        </w:rPr>
        <w:t xml:space="preserve">What is Paul’s thanksgiving </w:t>
      </w:r>
      <w:r w:rsidR="0052250A">
        <w:rPr>
          <w:rFonts w:eastAsia="Yu Gothic UI"/>
        </w:rPr>
        <w:t xml:space="preserve">topic </w:t>
      </w:r>
      <w:r w:rsidRPr="00E46F78">
        <w:rPr>
          <w:rFonts w:eastAsia="Yu Gothic UI"/>
        </w:rPr>
        <w:t>and prayer topic (8-10)? Why did he want to visit them (11-1</w:t>
      </w:r>
      <w:r w:rsidR="0052250A">
        <w:rPr>
          <w:rFonts w:eastAsia="Yu Gothic UI"/>
        </w:rPr>
        <w:t>3</w:t>
      </w:r>
      <w:r w:rsidRPr="00E46F78">
        <w:rPr>
          <w:rFonts w:eastAsia="Yu Gothic UI"/>
        </w:rPr>
        <w:t xml:space="preserve">)? </w:t>
      </w:r>
      <w:r w:rsidR="0052250A">
        <w:rPr>
          <w:rFonts w:eastAsia="Yu Gothic UI"/>
        </w:rPr>
        <w:t xml:space="preserve">What can we learn here about Paul’s </w:t>
      </w:r>
      <w:r w:rsidR="001D19A4">
        <w:rPr>
          <w:rFonts w:eastAsia="Yu Gothic UI"/>
        </w:rPr>
        <w:t xml:space="preserve">great </w:t>
      </w:r>
      <w:r w:rsidR="0052250A">
        <w:rPr>
          <w:rFonts w:eastAsia="Yu Gothic UI"/>
        </w:rPr>
        <w:t>vision</w:t>
      </w:r>
      <w:r w:rsidR="001D19A4">
        <w:rPr>
          <w:rFonts w:eastAsia="Yu Gothic UI"/>
        </w:rPr>
        <w:t xml:space="preserve"> to carry out </w:t>
      </w:r>
      <w:r w:rsidR="00893ACB">
        <w:rPr>
          <w:rFonts w:eastAsia="Yu Gothic UI"/>
        </w:rPr>
        <w:t>Jesus’ Great Commission</w:t>
      </w:r>
      <w:r w:rsidR="00916065">
        <w:rPr>
          <w:rFonts w:eastAsia="Yu Gothic UI"/>
        </w:rPr>
        <w:t xml:space="preserve"> (Mt 28:19-20)</w:t>
      </w:r>
      <w:r w:rsidR="0052250A">
        <w:rPr>
          <w:rFonts w:eastAsia="Yu Gothic UI"/>
        </w:rPr>
        <w:t xml:space="preserve">? </w:t>
      </w:r>
      <w:r w:rsidRPr="00E46F78">
        <w:rPr>
          <w:rFonts w:eastAsia="Yu Gothic UI"/>
        </w:rPr>
        <w:t>What motivated Paul to preach the gospel to them so eagerly</w:t>
      </w:r>
      <w:r w:rsidR="0052250A">
        <w:rPr>
          <w:rFonts w:eastAsia="Yu Gothic UI"/>
        </w:rPr>
        <w:t xml:space="preserve"> (14-15)</w:t>
      </w:r>
      <w:r w:rsidRPr="00E46F78">
        <w:rPr>
          <w:rFonts w:eastAsia="Yu Gothic UI"/>
        </w:rPr>
        <w:t xml:space="preserve">?   </w:t>
      </w:r>
    </w:p>
    <w:p w:rsidR="0052250A" w:rsidRDefault="0052250A" w:rsidP="001D19A4">
      <w:pPr>
        <w:pStyle w:val="ListParagraph"/>
        <w:rPr>
          <w:rFonts w:eastAsia="Yu Gothic UI"/>
        </w:rPr>
      </w:pPr>
    </w:p>
    <w:p w:rsidR="00893ACB" w:rsidRDefault="00893ACB" w:rsidP="001D19A4">
      <w:pPr>
        <w:pStyle w:val="ListParagraph"/>
        <w:rPr>
          <w:rFonts w:eastAsia="Yu Gothic UI"/>
        </w:rPr>
      </w:pPr>
    </w:p>
    <w:p w:rsidR="00893ACB" w:rsidRDefault="00893ACB" w:rsidP="001D19A4">
      <w:pPr>
        <w:pStyle w:val="ListParagraph"/>
        <w:rPr>
          <w:rFonts w:eastAsia="Yu Gothic UI"/>
        </w:rPr>
      </w:pPr>
    </w:p>
    <w:p w:rsidR="00893ACB" w:rsidRDefault="00893ACB" w:rsidP="001D19A4">
      <w:pPr>
        <w:pStyle w:val="ListParagraph"/>
        <w:rPr>
          <w:rFonts w:eastAsia="Yu Gothic UI"/>
        </w:rPr>
      </w:pPr>
    </w:p>
    <w:p w:rsidR="00893ACB" w:rsidRDefault="00893ACB" w:rsidP="001D19A4">
      <w:pPr>
        <w:pStyle w:val="ListParagraph"/>
        <w:rPr>
          <w:rFonts w:eastAsia="Yu Gothic UI"/>
        </w:rPr>
      </w:pPr>
    </w:p>
    <w:p w:rsidR="00893ACB" w:rsidRDefault="00893ACB" w:rsidP="001D19A4">
      <w:pPr>
        <w:pStyle w:val="ListParagraph"/>
        <w:rPr>
          <w:rFonts w:eastAsia="Yu Gothic UI"/>
        </w:rPr>
      </w:pPr>
    </w:p>
    <w:p w:rsidR="00893ACB" w:rsidRDefault="00893ACB" w:rsidP="001D19A4">
      <w:pPr>
        <w:pStyle w:val="ListParagraph"/>
        <w:rPr>
          <w:rFonts w:eastAsia="Yu Gothic UI"/>
        </w:rPr>
      </w:pPr>
    </w:p>
    <w:p w:rsidR="00893ACB" w:rsidRDefault="00893ACB" w:rsidP="001D19A4">
      <w:pPr>
        <w:pStyle w:val="ListParagraph"/>
        <w:rPr>
          <w:rFonts w:eastAsia="Yu Gothic UI"/>
        </w:rPr>
      </w:pPr>
    </w:p>
    <w:p w:rsidR="00893ACB" w:rsidRDefault="00893ACB" w:rsidP="001D19A4">
      <w:pPr>
        <w:pStyle w:val="ListParagraph"/>
        <w:rPr>
          <w:rFonts w:eastAsia="Yu Gothic UI"/>
        </w:rPr>
      </w:pPr>
    </w:p>
    <w:p w:rsidR="00893ACB" w:rsidRDefault="00893ACB" w:rsidP="001D19A4">
      <w:pPr>
        <w:pStyle w:val="ListParagraph"/>
        <w:rPr>
          <w:rFonts w:eastAsia="Yu Gothic UI"/>
        </w:rPr>
      </w:pPr>
    </w:p>
    <w:p w:rsidR="00893ACB" w:rsidRDefault="00893ACB" w:rsidP="001D19A4">
      <w:pPr>
        <w:pStyle w:val="ListParagraph"/>
        <w:rPr>
          <w:rFonts w:eastAsia="Yu Gothic UI"/>
        </w:rPr>
      </w:pPr>
    </w:p>
    <w:p w:rsidR="00893ACB" w:rsidRDefault="00893ACB" w:rsidP="001D19A4">
      <w:pPr>
        <w:pStyle w:val="ListParagraph"/>
        <w:rPr>
          <w:rFonts w:eastAsia="Yu Gothic UI"/>
        </w:rPr>
      </w:pPr>
    </w:p>
    <w:p w:rsidR="00893ACB" w:rsidRPr="0052250A" w:rsidRDefault="00893ACB" w:rsidP="001D19A4">
      <w:pPr>
        <w:pStyle w:val="ListParagraph"/>
        <w:rPr>
          <w:rFonts w:eastAsia="Yu Gothic UI"/>
        </w:rPr>
      </w:pPr>
    </w:p>
    <w:p w:rsidR="0052250A" w:rsidRDefault="001D19A4" w:rsidP="001D19A4">
      <w:pPr>
        <w:pStyle w:val="ListParagraph"/>
        <w:numPr>
          <w:ilvl w:val="0"/>
          <w:numId w:val="2"/>
        </w:numPr>
        <w:tabs>
          <w:tab w:val="left" w:pos="432"/>
          <w:tab w:val="left" w:pos="2160"/>
        </w:tabs>
        <w:rPr>
          <w:rFonts w:eastAsia="Yu Gothic UI"/>
        </w:rPr>
      </w:pPr>
      <w:r w:rsidRPr="001D19A4">
        <w:rPr>
          <w:rFonts w:eastAsia="Yu Gothic UI"/>
        </w:rPr>
        <w:t>Read verse 16. What does the phrase “I am not ashamed of the gospel” imply? What does Paul describe about the gospel regarding its saving power and effectiveness? Why does everyone need the gospel?</w:t>
      </w: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Default="00893ACB" w:rsidP="00893ACB">
      <w:pPr>
        <w:tabs>
          <w:tab w:val="left" w:pos="432"/>
          <w:tab w:val="left" w:pos="2160"/>
        </w:tabs>
        <w:rPr>
          <w:rFonts w:eastAsia="Yu Gothic UI"/>
        </w:rPr>
      </w:pPr>
    </w:p>
    <w:p w:rsidR="00893ACB" w:rsidRPr="00893ACB" w:rsidRDefault="00893ACB" w:rsidP="00893ACB">
      <w:pPr>
        <w:tabs>
          <w:tab w:val="left" w:pos="432"/>
          <w:tab w:val="left" w:pos="2160"/>
        </w:tabs>
        <w:rPr>
          <w:rFonts w:eastAsia="Yu Gothic UI"/>
        </w:rPr>
      </w:pPr>
    </w:p>
    <w:p w:rsidR="00F941AC" w:rsidRPr="00F941AC" w:rsidRDefault="00F941AC" w:rsidP="00F941AC">
      <w:pPr>
        <w:pStyle w:val="ListParagraph"/>
        <w:rPr>
          <w:rFonts w:eastAsia="Yu Gothic UI"/>
        </w:rPr>
      </w:pPr>
    </w:p>
    <w:p w:rsidR="00E46F78" w:rsidRPr="00F941AC" w:rsidRDefault="00F941AC" w:rsidP="00F941AC">
      <w:pPr>
        <w:pStyle w:val="ListParagraph"/>
        <w:numPr>
          <w:ilvl w:val="0"/>
          <w:numId w:val="2"/>
        </w:numPr>
        <w:tabs>
          <w:tab w:val="left" w:pos="432"/>
          <w:tab w:val="left" w:pos="2160"/>
        </w:tabs>
      </w:pPr>
      <w:r w:rsidRPr="00F941AC">
        <w:rPr>
          <w:rFonts w:eastAsia="Yu Gothic UI"/>
        </w:rPr>
        <w:t>Read verse 17. What is revealed in the gospel? What is the “righteousness of God” and how can we receive it? What does the phrase “by faith from first to last” mean? How does Paul support this (</w:t>
      </w:r>
      <w:proofErr w:type="spellStart"/>
      <w:r w:rsidRPr="00F941AC">
        <w:rPr>
          <w:rFonts w:eastAsia="Yu Gothic UI"/>
        </w:rPr>
        <w:t>Hab</w:t>
      </w:r>
      <w:proofErr w:type="spellEnd"/>
      <w:r w:rsidRPr="00F941AC">
        <w:rPr>
          <w:rFonts w:eastAsia="Yu Gothic UI"/>
        </w:rPr>
        <w:t xml:space="preserve"> 2:4)? </w:t>
      </w:r>
    </w:p>
    <w:p w:rsidR="00F941AC" w:rsidRDefault="00F941AC" w:rsidP="00F941AC">
      <w:pPr>
        <w:pStyle w:val="ListParagraph"/>
      </w:pPr>
    </w:p>
    <w:sectPr w:rsidR="00F941AC">
      <w:endnotePr>
        <w:numFmt w:val="decimal"/>
      </w:endnotePr>
      <w:type w:val="continuous"/>
      <w:pgSz w:w="12240" w:h="15840"/>
      <w:pgMar w:top="1800" w:right="1800" w:bottom="1800" w:left="1800" w:header="1800" w:footer="180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AC3DC7"/>
    <w:multiLevelType w:val="hybridMultilevel"/>
    <w:tmpl w:val="4476B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F70AC4"/>
    <w:multiLevelType w:val="hybridMultilevel"/>
    <w:tmpl w:val="6F8608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endnotePr>
    <w:numFmt w:val="decimal"/>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A3B"/>
    <w:rsid w:val="00095A3B"/>
    <w:rsid w:val="0015368E"/>
    <w:rsid w:val="001D19A4"/>
    <w:rsid w:val="003B72AA"/>
    <w:rsid w:val="0052250A"/>
    <w:rsid w:val="006D6D92"/>
    <w:rsid w:val="00797EDA"/>
    <w:rsid w:val="00822CEE"/>
    <w:rsid w:val="00893ACB"/>
    <w:rsid w:val="00916065"/>
    <w:rsid w:val="00AC7790"/>
    <w:rsid w:val="00E46F78"/>
    <w:rsid w:val="00F06772"/>
    <w:rsid w:val="00F941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hapeDefaults>
    <o:shapedefaults v:ext="edit" spidmax="1026"/>
    <o:shapelayout v:ext="edit">
      <o:idmap v:ext="edit" data="1"/>
    </o:shapelayout>
  </w:shapeDefaults>
  <w:decimalSymbol w:val="."/>
  <w:listSeparator w:val=","/>
  <w15:chartTrackingRefBased/>
  <w15:docId w15:val="{F9C6E277-33F2-43E2-B06B-D6F174BE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68E"/>
    <w:pPr>
      <w:widowControl w:val="0"/>
      <w:autoSpaceDE w:val="0"/>
      <w:autoSpaceDN w:val="0"/>
      <w:adjustRightInd w:val="0"/>
      <w:spacing w:after="0" w:line="240" w:lineRule="auto"/>
    </w:pPr>
    <w:rPr>
      <w:rFonts w:ascii="Trebuchet MS" w:eastAsia="Times New Roman" w:hAnsi="Trebuchet MS" w:cs="Times New Roman"/>
      <w:sz w:val="20"/>
      <w:szCs w:val="24"/>
      <w:lang w:eastAsia="en-US"/>
    </w:rPr>
  </w:style>
  <w:style w:type="paragraph" w:styleId="Heading1">
    <w:name w:val="heading 1"/>
    <w:basedOn w:val="Normal"/>
    <w:next w:val="Normal"/>
    <w:link w:val="Heading1Char"/>
    <w:qFormat/>
    <w:rsid w:val="0015368E"/>
    <w:pPr>
      <w:keepNext/>
      <w:jc w:val="center"/>
      <w:outlineLvl w:val="0"/>
    </w:pPr>
    <w:rPr>
      <w:rFonts w:ascii="Times New Roman" w:hAnsi="Times New Roman"/>
      <w:b/>
      <w:b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368E"/>
    <w:rPr>
      <w:rFonts w:ascii="Times New Roman" w:eastAsia="Times New Roman" w:hAnsi="Times New Roman" w:cs="Times New Roman"/>
      <w:b/>
      <w:bCs/>
      <w:sz w:val="24"/>
      <w:lang w:eastAsia="en-US"/>
    </w:rPr>
  </w:style>
  <w:style w:type="paragraph" w:styleId="ListParagraph">
    <w:name w:val="List Paragraph"/>
    <w:basedOn w:val="Normal"/>
    <w:uiPriority w:val="34"/>
    <w:qFormat/>
    <w:rsid w:val="00E46F78"/>
    <w:pPr>
      <w:ind w:left="720"/>
      <w:contextualSpacing/>
    </w:pPr>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8</cp:revision>
  <dcterms:created xsi:type="dcterms:W3CDTF">2017-04-27T00:54:00Z</dcterms:created>
  <dcterms:modified xsi:type="dcterms:W3CDTF">2017-04-29T23:25:00Z</dcterms:modified>
</cp:coreProperties>
</file>