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A7A" w:rsidRPr="00A602A8" w:rsidRDefault="002A6A7A" w:rsidP="002A6A7A">
      <w:pPr>
        <w:pStyle w:val="NormalWeb"/>
        <w:spacing w:before="0" w:beforeAutospacing="0" w:after="0" w:afterAutospacing="0" w:line="280" w:lineRule="exact"/>
        <w:jc w:val="center"/>
        <w:rPr>
          <w:rFonts w:cs="Tahoma"/>
          <w:b/>
          <w:color w:val="000000"/>
        </w:rPr>
      </w:pPr>
      <w:r>
        <w:rPr>
          <w:rFonts w:cs="Tahoma"/>
          <w:b/>
          <w:color w:val="000000"/>
        </w:rPr>
        <w:t>LIVE IN UNDIVIDED DEVOTION TO THE LORD</w:t>
      </w:r>
    </w:p>
    <w:p w:rsidR="002A6A7A" w:rsidRPr="00A602A8" w:rsidRDefault="002A6A7A" w:rsidP="002A6A7A">
      <w:pPr>
        <w:pStyle w:val="NormalWeb"/>
        <w:spacing w:before="0" w:beforeAutospacing="0" w:after="0" w:afterAutospacing="0" w:line="280" w:lineRule="exact"/>
        <w:rPr>
          <w:rFonts w:cs="Tahoma"/>
          <w:color w:val="000000"/>
        </w:rPr>
      </w:pPr>
    </w:p>
    <w:p w:rsidR="002A6A7A" w:rsidRPr="00A602A8" w:rsidRDefault="002A6A7A" w:rsidP="002A6A7A">
      <w:pPr>
        <w:pStyle w:val="NormalWeb"/>
        <w:spacing w:before="0" w:beforeAutospacing="0" w:after="0" w:afterAutospacing="0" w:line="280" w:lineRule="exact"/>
        <w:rPr>
          <w:rFonts w:cs="Tahoma"/>
          <w:color w:val="000000"/>
        </w:rPr>
      </w:pPr>
      <w:r w:rsidRPr="00A602A8">
        <w:rPr>
          <w:rFonts w:cs="Tahoma"/>
          <w:color w:val="000000"/>
        </w:rPr>
        <w:t xml:space="preserve">1 Corinthians </w:t>
      </w:r>
      <w:r>
        <w:rPr>
          <w:rFonts w:cs="Tahoma"/>
          <w:color w:val="000000"/>
        </w:rPr>
        <w:t>7</w:t>
      </w:r>
      <w:r w:rsidRPr="00A602A8">
        <w:rPr>
          <w:rFonts w:cs="Tahoma"/>
          <w:color w:val="000000"/>
        </w:rPr>
        <w:t>:1</w:t>
      </w:r>
      <w:r w:rsidRPr="00A602A8">
        <w:rPr>
          <w:rFonts w:cs="Tahoma" w:hint="eastAsia"/>
          <w:color w:val="000000"/>
        </w:rPr>
        <w:t>-</w:t>
      </w:r>
      <w:r>
        <w:rPr>
          <w:rFonts w:cs="Tahoma"/>
          <w:color w:val="000000"/>
        </w:rPr>
        <w:t>40</w:t>
      </w:r>
    </w:p>
    <w:p w:rsidR="002A6A7A" w:rsidRPr="00A602A8" w:rsidRDefault="002A6A7A" w:rsidP="002A6A7A">
      <w:pPr>
        <w:pStyle w:val="NormalWeb"/>
        <w:spacing w:before="0" w:beforeAutospacing="0" w:after="0" w:afterAutospacing="0" w:line="280" w:lineRule="exact"/>
        <w:rPr>
          <w:rFonts w:cs="Tahoma"/>
          <w:color w:val="000000"/>
        </w:rPr>
      </w:pPr>
      <w:r w:rsidRPr="00A602A8">
        <w:rPr>
          <w:rFonts w:cs="Tahoma" w:hint="eastAsia"/>
          <w:color w:val="000000"/>
        </w:rPr>
        <w:t>Key Verse</w:t>
      </w:r>
      <w:r>
        <w:rPr>
          <w:rFonts w:cs="Tahoma"/>
          <w:color w:val="000000"/>
        </w:rPr>
        <w:t>s</w:t>
      </w:r>
      <w:r w:rsidRPr="00A602A8">
        <w:rPr>
          <w:rFonts w:cs="Tahoma" w:hint="eastAsia"/>
          <w:color w:val="000000"/>
        </w:rPr>
        <w:t xml:space="preserve"> </w:t>
      </w:r>
      <w:r>
        <w:rPr>
          <w:rFonts w:cs="Tahoma"/>
          <w:color w:val="000000"/>
        </w:rPr>
        <w:t>7</w:t>
      </w:r>
      <w:r w:rsidRPr="00A602A8">
        <w:rPr>
          <w:rFonts w:cs="Tahoma"/>
          <w:color w:val="000000"/>
        </w:rPr>
        <w:t>:</w:t>
      </w:r>
      <w:r>
        <w:rPr>
          <w:rFonts w:cs="Tahoma"/>
          <w:color w:val="000000"/>
        </w:rPr>
        <w:t>35</w:t>
      </w:r>
    </w:p>
    <w:p w:rsidR="002A6A7A" w:rsidRPr="00A602A8" w:rsidRDefault="002A6A7A" w:rsidP="002A6A7A">
      <w:pPr>
        <w:pStyle w:val="NormalWeb"/>
        <w:spacing w:before="0" w:beforeAutospacing="0" w:after="0" w:afterAutospacing="0" w:line="280" w:lineRule="exact"/>
        <w:rPr>
          <w:rFonts w:cs="Tahoma"/>
          <w:color w:val="000000"/>
        </w:rPr>
      </w:pPr>
    </w:p>
    <w:p w:rsidR="002A6A7A" w:rsidRPr="00A602A8" w:rsidRDefault="002A6A7A" w:rsidP="002A6A7A">
      <w:pPr>
        <w:pStyle w:val="NormalWeb"/>
        <w:spacing w:before="0" w:beforeAutospacing="0" w:after="0" w:afterAutospacing="0" w:line="280" w:lineRule="exact"/>
        <w:jc w:val="center"/>
        <w:rPr>
          <w:i/>
          <w:color w:val="000000"/>
        </w:rPr>
      </w:pPr>
      <w:r w:rsidRPr="00A602A8">
        <w:rPr>
          <w:rFonts w:cs="Tahoma"/>
          <w:i/>
          <w:color w:val="000000"/>
        </w:rPr>
        <w:t>“</w:t>
      </w:r>
      <w:r>
        <w:rPr>
          <w:rFonts w:cs="Tahoma"/>
          <w:i/>
          <w:color w:val="000000"/>
        </w:rPr>
        <w:t>I am saying this for your own good, not to restrict you, but that you may live in a right way in undivided devotion to the Lord.”</w:t>
      </w:r>
    </w:p>
    <w:p w:rsidR="002A6A7A" w:rsidRPr="00A602A8" w:rsidRDefault="002A6A7A" w:rsidP="002A6A7A">
      <w:pPr>
        <w:rPr>
          <w:rFonts w:ascii="Times New Roman" w:hAnsi="Times New Roman" w:cs="Times New Roman"/>
          <w:sz w:val="24"/>
          <w:szCs w:val="24"/>
        </w:rPr>
      </w:pPr>
    </w:p>
    <w:p w:rsidR="00F154A2" w:rsidRPr="00342837" w:rsidRDefault="002A6A7A" w:rsidP="002A6A7A">
      <w:pPr>
        <w:pStyle w:val="ListParagraph"/>
        <w:numPr>
          <w:ilvl w:val="0"/>
          <w:numId w:val="1"/>
        </w:numPr>
      </w:pPr>
      <w:r w:rsidRPr="002E2A9B">
        <w:rPr>
          <w:rFonts w:ascii="Times New Roman" w:hAnsi="Times New Roman" w:cs="Times New Roman"/>
          <w:sz w:val="24"/>
          <w:szCs w:val="24"/>
        </w:rPr>
        <w:t>Read verses 1-</w:t>
      </w:r>
      <w:r w:rsidR="00F154A2">
        <w:rPr>
          <w:rFonts w:ascii="Times New Roman" w:hAnsi="Times New Roman" w:cs="Times New Roman"/>
          <w:sz w:val="24"/>
          <w:szCs w:val="24"/>
        </w:rPr>
        <w:t>7</w:t>
      </w:r>
      <w:r w:rsidRPr="002E2A9B">
        <w:rPr>
          <w:rFonts w:ascii="Times New Roman" w:hAnsi="Times New Roman" w:cs="Times New Roman"/>
          <w:sz w:val="24"/>
          <w:szCs w:val="24"/>
        </w:rPr>
        <w:t xml:space="preserve">. </w:t>
      </w:r>
      <w:r w:rsidR="00F154A2">
        <w:rPr>
          <w:rFonts w:ascii="Times New Roman" w:hAnsi="Times New Roman" w:cs="Times New Roman"/>
          <w:sz w:val="24"/>
          <w:szCs w:val="24"/>
        </w:rPr>
        <w:t xml:space="preserve">What </w:t>
      </w:r>
      <w:bookmarkStart w:id="0" w:name="_GoBack"/>
      <w:bookmarkEnd w:id="0"/>
      <w:r w:rsidR="00F154A2">
        <w:rPr>
          <w:rFonts w:ascii="Times New Roman" w:hAnsi="Times New Roman" w:cs="Times New Roman"/>
          <w:sz w:val="24"/>
          <w:szCs w:val="24"/>
        </w:rPr>
        <w:t>was Paul’s response to the matter they had written him about (1)? Based on 6:18-20, what does verse 1 mean? (The KJV and RSV translate “not to marry” as “do not touch.”) What were Paul’s practical instructions on how to flee sexual immorality (2-5)? What was Paul’s view of celibacy? (6-7; cf. Mt 19:11-12)</w:t>
      </w:r>
    </w:p>
    <w:p w:rsidR="00342837" w:rsidRDefault="00342837" w:rsidP="00342837"/>
    <w:p w:rsidR="00342837" w:rsidRDefault="00342837" w:rsidP="00342837"/>
    <w:p w:rsidR="00342837" w:rsidRDefault="00342837" w:rsidP="00342837"/>
    <w:p w:rsidR="00342837" w:rsidRDefault="00342837" w:rsidP="00342837"/>
    <w:p w:rsidR="00342837" w:rsidRDefault="00342837" w:rsidP="00342837"/>
    <w:p w:rsidR="00342837" w:rsidRDefault="00342837" w:rsidP="00342837"/>
    <w:p w:rsidR="00342837" w:rsidRDefault="00342837" w:rsidP="00342837"/>
    <w:p w:rsidR="00342837" w:rsidRDefault="00342837" w:rsidP="00342837"/>
    <w:p w:rsidR="00342837" w:rsidRPr="00F154A2" w:rsidRDefault="00342837" w:rsidP="00342837"/>
    <w:p w:rsidR="00243524" w:rsidRPr="00BE55F2" w:rsidRDefault="00F154A2" w:rsidP="002A6A7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Read verses 8-16. What advice did Paul give to the unmarried (8-9)? To the married (10-11)? </w:t>
      </w:r>
      <w:r w:rsidR="00243524">
        <w:rPr>
          <w:rFonts w:ascii="Times New Roman" w:hAnsi="Times New Roman" w:cs="Times New Roman"/>
          <w:sz w:val="24"/>
          <w:szCs w:val="24"/>
        </w:rPr>
        <w:t xml:space="preserve">Why did he say, “…not I, but the Lord”? (10; cf. Mt 19:3-9) How does Paul instruct those who have an unbelieving spouse (12-16)? Though it is not easy, why should these instructions be kept? </w:t>
      </w:r>
    </w:p>
    <w:p w:rsidR="00BE55F2" w:rsidRDefault="00BE55F2" w:rsidP="00BE55F2"/>
    <w:p w:rsidR="00BE55F2" w:rsidRDefault="00BE55F2" w:rsidP="00BE55F2"/>
    <w:p w:rsidR="00BE55F2" w:rsidRDefault="00BE55F2" w:rsidP="00BE55F2"/>
    <w:p w:rsidR="00BE55F2" w:rsidRDefault="00BE55F2" w:rsidP="00BE55F2"/>
    <w:p w:rsidR="00BE55F2" w:rsidRDefault="00BE55F2" w:rsidP="00BE55F2"/>
    <w:p w:rsidR="00BE55F2" w:rsidRDefault="00BE55F2" w:rsidP="00BE55F2"/>
    <w:p w:rsidR="00BE55F2" w:rsidRDefault="00BE55F2" w:rsidP="00BE55F2"/>
    <w:p w:rsidR="00BE55F2" w:rsidRDefault="00BE55F2" w:rsidP="00BE55F2"/>
    <w:p w:rsidR="00BE55F2" w:rsidRPr="00BE55F2" w:rsidRDefault="00243524" w:rsidP="002A6A7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Read verses 17-24. What rule did Paul give to all the churches (17)? What situations did Paul have in mind (18-21)? </w:t>
      </w:r>
      <w:r w:rsidR="00342837">
        <w:rPr>
          <w:rFonts w:ascii="Times New Roman" w:hAnsi="Times New Roman" w:cs="Times New Roman"/>
          <w:sz w:val="24"/>
          <w:szCs w:val="24"/>
        </w:rPr>
        <w:t xml:space="preserve">What does it mean that each person should remain in the situation they were in when God called them? </w:t>
      </w:r>
      <w:r>
        <w:rPr>
          <w:rFonts w:ascii="Times New Roman" w:hAnsi="Times New Roman" w:cs="Times New Roman"/>
          <w:sz w:val="24"/>
          <w:szCs w:val="24"/>
        </w:rPr>
        <w:t>Through Christ, what new relationship do we have with God (22-24)? What really counts (19b)?</w:t>
      </w:r>
    </w:p>
    <w:p w:rsidR="00BE55F2" w:rsidRDefault="00BE55F2" w:rsidP="00BE55F2">
      <w:pPr>
        <w:rPr>
          <w:rFonts w:ascii="Times New Roman" w:hAnsi="Times New Roman" w:cs="Times New Roman"/>
          <w:sz w:val="24"/>
          <w:szCs w:val="24"/>
        </w:rPr>
      </w:pPr>
    </w:p>
    <w:p w:rsidR="00BE55F2" w:rsidRDefault="00BE55F2" w:rsidP="00BE55F2">
      <w:pPr>
        <w:rPr>
          <w:rFonts w:ascii="Times New Roman" w:hAnsi="Times New Roman" w:cs="Times New Roman"/>
          <w:sz w:val="24"/>
          <w:szCs w:val="24"/>
        </w:rPr>
      </w:pPr>
    </w:p>
    <w:p w:rsidR="00BE55F2" w:rsidRDefault="00BE55F2" w:rsidP="00BE55F2">
      <w:pPr>
        <w:rPr>
          <w:rFonts w:ascii="Times New Roman" w:hAnsi="Times New Roman" w:cs="Times New Roman"/>
          <w:sz w:val="24"/>
          <w:szCs w:val="24"/>
        </w:rPr>
      </w:pPr>
    </w:p>
    <w:p w:rsidR="00BE55F2" w:rsidRDefault="00BE55F2" w:rsidP="00BE55F2">
      <w:pPr>
        <w:rPr>
          <w:rFonts w:ascii="Times New Roman" w:hAnsi="Times New Roman" w:cs="Times New Roman"/>
          <w:sz w:val="24"/>
          <w:szCs w:val="24"/>
        </w:rPr>
      </w:pPr>
    </w:p>
    <w:p w:rsidR="00BE55F2" w:rsidRDefault="00BE55F2" w:rsidP="00BE55F2">
      <w:pPr>
        <w:rPr>
          <w:rFonts w:ascii="Times New Roman" w:hAnsi="Times New Roman" w:cs="Times New Roman"/>
          <w:sz w:val="24"/>
          <w:szCs w:val="24"/>
        </w:rPr>
      </w:pPr>
    </w:p>
    <w:p w:rsidR="00BE55F2" w:rsidRDefault="00BE55F2" w:rsidP="00BE55F2">
      <w:pPr>
        <w:rPr>
          <w:rFonts w:ascii="Times New Roman" w:hAnsi="Times New Roman" w:cs="Times New Roman"/>
          <w:sz w:val="24"/>
          <w:szCs w:val="24"/>
        </w:rPr>
      </w:pPr>
    </w:p>
    <w:p w:rsidR="002A6A7A" w:rsidRPr="00342837" w:rsidRDefault="00243524" w:rsidP="00BE55F2">
      <w:r w:rsidRPr="00BE55F2">
        <w:rPr>
          <w:rFonts w:ascii="Times New Roman" w:hAnsi="Times New Roman" w:cs="Times New Roman"/>
          <w:sz w:val="24"/>
          <w:szCs w:val="24"/>
        </w:rPr>
        <w:t xml:space="preserve"> </w:t>
      </w:r>
      <w:r w:rsidR="00F154A2" w:rsidRPr="00BE55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2837" w:rsidRPr="00BE55F2" w:rsidRDefault="00342837" w:rsidP="002A6A7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Read verses 25-31. What advice did Paul give to virgins, and what motivated this (25-28)? What attitude toward human affairs was Paul teaching (29-31)? On what basis did he give this advice? How can we live like this? ( Ro 13:11-14; 2Pe 3:10-13)</w:t>
      </w:r>
    </w:p>
    <w:p w:rsidR="00BE55F2" w:rsidRDefault="00BE55F2" w:rsidP="00BE55F2"/>
    <w:p w:rsidR="00BE55F2" w:rsidRDefault="00BE55F2" w:rsidP="00BE55F2"/>
    <w:p w:rsidR="00BE55F2" w:rsidRDefault="00BE55F2" w:rsidP="00BE55F2"/>
    <w:p w:rsidR="00BE55F2" w:rsidRDefault="00BE55F2" w:rsidP="00BE55F2"/>
    <w:p w:rsidR="00BE55F2" w:rsidRDefault="00BE55F2" w:rsidP="00BE55F2"/>
    <w:p w:rsidR="00BE55F2" w:rsidRDefault="00BE55F2" w:rsidP="00BE55F2"/>
    <w:p w:rsidR="00BE55F2" w:rsidRPr="00342837" w:rsidRDefault="00BE55F2" w:rsidP="00BE55F2"/>
    <w:p w:rsidR="00342837" w:rsidRPr="00015DD2" w:rsidRDefault="00342837" w:rsidP="002A6A7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Read verses 32-40. What can divide a Christian’s interests (32-34)? What should be our primary concern? What advice does Paul give to engaged people (36-38)? To widows (39-40)? What </w:t>
      </w:r>
      <w:r w:rsidR="00BE55F2">
        <w:rPr>
          <w:rFonts w:ascii="Times New Roman" w:hAnsi="Times New Roman" w:cs="Times New Roman"/>
          <w:sz w:val="24"/>
          <w:szCs w:val="24"/>
        </w:rPr>
        <w:t>does</w:t>
      </w:r>
      <w:r>
        <w:rPr>
          <w:rFonts w:ascii="Times New Roman" w:hAnsi="Times New Roman" w:cs="Times New Roman"/>
          <w:sz w:val="24"/>
          <w:szCs w:val="24"/>
        </w:rPr>
        <w:t xml:space="preserve"> Paul want for </w:t>
      </w:r>
      <w:r w:rsidR="00BE55F2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 xml:space="preserve">, whether married or unmarried (35)? </w:t>
      </w:r>
    </w:p>
    <w:p w:rsidR="00932779" w:rsidRDefault="00932779"/>
    <w:sectPr w:rsidR="0093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427AF"/>
    <w:multiLevelType w:val="hybridMultilevel"/>
    <w:tmpl w:val="FCCA65F6"/>
    <w:lvl w:ilvl="0" w:tplc="EE1C3B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36"/>
    <w:rsid w:val="00046993"/>
    <w:rsid w:val="00243524"/>
    <w:rsid w:val="002A6A7A"/>
    <w:rsid w:val="00342837"/>
    <w:rsid w:val="00932779"/>
    <w:rsid w:val="0098621C"/>
    <w:rsid w:val="00BE55F2"/>
    <w:rsid w:val="00C11536"/>
    <w:rsid w:val="00E60BEE"/>
    <w:rsid w:val="00EF0C2C"/>
    <w:rsid w:val="00F1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379E4-2362-4487-AF29-3F15CC9B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A6A7A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6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UBF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Yang</dc:creator>
  <cp:keywords/>
  <dc:description/>
  <cp:lastModifiedBy>Stephen Yang</cp:lastModifiedBy>
  <cp:revision>8</cp:revision>
  <dcterms:created xsi:type="dcterms:W3CDTF">2018-02-07T22:22:00Z</dcterms:created>
  <dcterms:modified xsi:type="dcterms:W3CDTF">2018-02-18T20:45:00Z</dcterms:modified>
</cp:coreProperties>
</file>