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B7D4A4" w14:textId="24BA8086" w:rsidR="0011006F" w:rsidRPr="00A44799" w:rsidRDefault="0011006F" w:rsidP="00A44799">
      <w:pPr>
        <w:jc w:val="center"/>
        <w:rPr>
          <w:rFonts w:ascii="Arial" w:hAnsi="Arial" w:cs="Arial"/>
          <w:sz w:val="32"/>
          <w:szCs w:val="32"/>
        </w:rPr>
      </w:pPr>
      <w:r w:rsidRPr="00A44799">
        <w:rPr>
          <w:rFonts w:ascii="Arial" w:hAnsi="Arial" w:cs="Arial"/>
          <w:sz w:val="32"/>
          <w:szCs w:val="32"/>
        </w:rPr>
        <w:t>Фильмы</w:t>
      </w:r>
    </w:p>
    <w:p w14:paraId="4BECF407" w14:textId="42C133FB" w:rsidR="00C61AB4" w:rsidRPr="007D036E" w:rsidRDefault="00C61AB4" w:rsidP="006A6082">
      <w:pPr>
        <w:spacing w:after="240" w:line="240" w:lineRule="auto"/>
        <w:jc w:val="right"/>
        <w:rPr>
          <w:rFonts w:ascii="Times New Roman" w:hAnsi="Times New Roman" w:cs="Times New Roman"/>
          <w:b/>
          <w:bCs/>
          <w:sz w:val="20"/>
          <w:szCs w:val="20"/>
        </w:rPr>
      </w:pPr>
      <w:r w:rsidRPr="00C61AB4">
        <w:rPr>
          <w:rFonts w:ascii="Times New Roman" w:hAnsi="Times New Roman" w:cs="Times New Roman"/>
          <w:b/>
          <w:bCs/>
          <w:sz w:val="20"/>
          <w:szCs w:val="20"/>
        </w:rPr>
        <w:t xml:space="preserve">Первый «Безумный Макс» Джорджа Миллера тридцать пять лет назад ознаменовал собой ренессанс австралийской киноиндустрии и превратил Мела Гибсона в суперзвезду. </w:t>
      </w:r>
      <w:r w:rsidR="00507C0A" w:rsidRPr="00C61AB4">
        <w:rPr>
          <w:rFonts w:ascii="Times New Roman" w:hAnsi="Times New Roman" w:cs="Times New Roman"/>
          <w:b/>
          <w:bCs/>
          <w:sz w:val="20"/>
          <w:szCs w:val="20"/>
        </w:rPr>
        <w:t xml:space="preserve">Первый «Безумный Макс» Джорджа Миллера тридцать пять лет назад ознаменовал собой ренессанс австралийской киноиндустрии и превратил Мела Гибсона в суперзвезду. </w:t>
      </w:r>
    </w:p>
    <w:p w14:paraId="4E54EF2C" w14:textId="7163C988" w:rsidR="00C61AB4" w:rsidRPr="00CF11F2" w:rsidRDefault="00C61AB4" w:rsidP="006A6082">
      <w:pPr>
        <w:spacing w:line="360" w:lineRule="auto"/>
        <w:ind w:firstLine="1134"/>
        <w:jc w:val="both"/>
        <w:rPr>
          <w:rFonts w:ascii="Times New Roman" w:hAnsi="Times New Roman" w:cs="Times New Roman"/>
          <w:i/>
          <w:sz w:val="24"/>
          <w:szCs w:val="24"/>
        </w:rPr>
      </w:pPr>
      <w:r w:rsidRPr="00C61AB4">
        <w:rPr>
          <w:rFonts w:ascii="Times New Roman" w:hAnsi="Times New Roman" w:cs="Times New Roman"/>
          <w:i/>
          <w:sz w:val="24"/>
          <w:szCs w:val="24"/>
        </w:rPr>
        <w:t xml:space="preserve">Место поседевшего Гибсона занял </w:t>
      </w:r>
      <w:r w:rsidRPr="00C61AB4">
        <w:rPr>
          <w:rFonts w:ascii="Times New Roman" w:hAnsi="Times New Roman" w:cs="Times New Roman"/>
          <w:i/>
          <w:sz w:val="24"/>
          <w:szCs w:val="24"/>
          <w:u w:val="single"/>
        </w:rPr>
        <w:t>Том</w:t>
      </w:r>
      <w:r w:rsidRPr="00C61AB4">
        <w:rPr>
          <w:rFonts w:ascii="Times New Roman" w:hAnsi="Times New Roman" w:cs="Times New Roman"/>
          <w:i/>
          <w:sz w:val="24"/>
          <w:szCs w:val="24"/>
        </w:rPr>
        <w:t xml:space="preserve"> Харди, за компанию с </w:t>
      </w:r>
      <w:r w:rsidRPr="00C61AB4">
        <w:rPr>
          <w:rFonts w:ascii="Times New Roman" w:hAnsi="Times New Roman" w:cs="Times New Roman"/>
          <w:i/>
          <w:sz w:val="24"/>
          <w:szCs w:val="24"/>
          <w:u w:val="single"/>
        </w:rPr>
        <w:t>ним</w:t>
      </w:r>
      <w:r w:rsidRPr="00C61AB4">
        <w:rPr>
          <w:rFonts w:ascii="Times New Roman" w:hAnsi="Times New Roman" w:cs="Times New Roman"/>
          <w:i/>
          <w:sz w:val="24"/>
          <w:szCs w:val="24"/>
        </w:rPr>
        <w:t xml:space="preserve"> по постапокалиптической пустыне гоняет </w:t>
      </w:r>
      <w:r w:rsidRPr="00C61AB4">
        <w:rPr>
          <w:rFonts w:ascii="Times New Roman" w:hAnsi="Times New Roman" w:cs="Times New Roman"/>
          <w:i/>
          <w:sz w:val="24"/>
          <w:szCs w:val="24"/>
          <w:u w:val="single"/>
        </w:rPr>
        <w:t>и</w:t>
      </w:r>
      <w:r w:rsidRPr="00C61AB4">
        <w:rPr>
          <w:rFonts w:ascii="Times New Roman" w:hAnsi="Times New Roman" w:cs="Times New Roman"/>
          <w:i/>
          <w:sz w:val="24"/>
          <w:szCs w:val="24"/>
        </w:rPr>
        <w:t xml:space="preserve"> отстреливает головы стриженная под </w:t>
      </w:r>
      <w:r w:rsidRPr="00C61AB4">
        <w:rPr>
          <w:rFonts w:ascii="Times New Roman" w:hAnsi="Times New Roman" w:cs="Times New Roman"/>
          <w:i/>
          <w:sz w:val="24"/>
          <w:szCs w:val="24"/>
          <w:u w:val="single"/>
        </w:rPr>
        <w:t>мальчика</w:t>
      </w:r>
      <w:r w:rsidRPr="00C61AB4">
        <w:rPr>
          <w:rFonts w:ascii="Times New Roman" w:hAnsi="Times New Roman" w:cs="Times New Roman"/>
          <w:i/>
          <w:sz w:val="24"/>
          <w:szCs w:val="24"/>
        </w:rPr>
        <w:t xml:space="preserve"> Шарлиз Терон. </w:t>
      </w:r>
      <w:r w:rsidR="00507C0A" w:rsidRPr="00C61AB4">
        <w:rPr>
          <w:rFonts w:ascii="Times New Roman" w:hAnsi="Times New Roman" w:cs="Times New Roman"/>
          <w:i/>
          <w:sz w:val="24"/>
          <w:szCs w:val="24"/>
        </w:rPr>
        <w:t xml:space="preserve">Место поседевшего </w:t>
      </w:r>
      <w:r w:rsidR="00507C0A" w:rsidRPr="00C61AB4">
        <w:rPr>
          <w:rFonts w:ascii="Times New Roman" w:hAnsi="Times New Roman" w:cs="Times New Roman"/>
          <w:i/>
          <w:sz w:val="24"/>
          <w:szCs w:val="24"/>
          <w:u w:val="single"/>
        </w:rPr>
        <w:t>Гибсона</w:t>
      </w:r>
      <w:r w:rsidR="00507C0A" w:rsidRPr="00C61AB4">
        <w:rPr>
          <w:rFonts w:ascii="Times New Roman" w:hAnsi="Times New Roman" w:cs="Times New Roman"/>
          <w:i/>
          <w:sz w:val="24"/>
          <w:szCs w:val="24"/>
        </w:rPr>
        <w:t xml:space="preserve"> занял Том Харди, за </w:t>
      </w:r>
      <w:r w:rsidR="00507C0A" w:rsidRPr="00C61AB4">
        <w:rPr>
          <w:rFonts w:ascii="Times New Roman" w:hAnsi="Times New Roman" w:cs="Times New Roman"/>
          <w:i/>
          <w:sz w:val="24"/>
          <w:szCs w:val="24"/>
          <w:u w:val="single"/>
        </w:rPr>
        <w:t>компанию</w:t>
      </w:r>
      <w:r w:rsidR="00507C0A" w:rsidRPr="00C61AB4">
        <w:rPr>
          <w:rFonts w:ascii="Times New Roman" w:hAnsi="Times New Roman" w:cs="Times New Roman"/>
          <w:i/>
          <w:sz w:val="24"/>
          <w:szCs w:val="24"/>
        </w:rPr>
        <w:t xml:space="preserve"> с ним по постапокалиптической </w:t>
      </w:r>
      <w:r w:rsidR="00507C0A" w:rsidRPr="00C61AB4">
        <w:rPr>
          <w:rFonts w:ascii="Times New Roman" w:hAnsi="Times New Roman" w:cs="Times New Roman"/>
          <w:i/>
          <w:sz w:val="24"/>
          <w:szCs w:val="24"/>
          <w:u w:val="single"/>
        </w:rPr>
        <w:t>пустыне</w:t>
      </w:r>
      <w:r w:rsidR="00507C0A" w:rsidRPr="00C61AB4">
        <w:rPr>
          <w:rFonts w:ascii="Times New Roman" w:hAnsi="Times New Roman" w:cs="Times New Roman"/>
          <w:i/>
          <w:sz w:val="24"/>
          <w:szCs w:val="24"/>
        </w:rPr>
        <w:t xml:space="preserve"> гоняет и отстреливает головы </w:t>
      </w:r>
      <w:r w:rsidR="00507C0A" w:rsidRPr="00C61AB4">
        <w:rPr>
          <w:rFonts w:ascii="Times New Roman" w:hAnsi="Times New Roman" w:cs="Times New Roman"/>
          <w:i/>
          <w:sz w:val="24"/>
          <w:szCs w:val="24"/>
          <w:u w:val="single"/>
        </w:rPr>
        <w:t>стриженная</w:t>
      </w:r>
      <w:r w:rsidR="00507C0A" w:rsidRPr="00C61AB4">
        <w:rPr>
          <w:rFonts w:ascii="Times New Roman" w:hAnsi="Times New Roman" w:cs="Times New Roman"/>
          <w:i/>
          <w:sz w:val="24"/>
          <w:szCs w:val="24"/>
        </w:rPr>
        <w:t xml:space="preserve"> под мальчика Шарлиз Терон. </w:t>
      </w:r>
    </w:p>
    <w:p w14:paraId="7E248B79" w14:textId="79ACA00B" w:rsidR="00C61AB4" w:rsidRPr="006A6082" w:rsidRDefault="00C61AB4" w:rsidP="006A6082">
      <w:pPr>
        <w:spacing w:before="360" w:line="480" w:lineRule="auto"/>
        <w:jc w:val="center"/>
        <w:rPr>
          <w:color w:val="FF0000"/>
        </w:rPr>
      </w:pPr>
      <w:r w:rsidRPr="00C61AB4">
        <w:rPr>
          <w:color w:val="FF0000"/>
        </w:rPr>
        <w:t>Идею четвертого фильма Миллер вынашивал последние двадцать лет, сценарий был написан еще в начале нулевых, но до реализации дело дошло только в середине 2010-х; при этом ожидалось, что «Дорога ярости» станет началом новой трилогии.</w:t>
      </w:r>
      <w:r w:rsidR="006A6082">
        <w:rPr>
          <w:color w:val="FF0000"/>
        </w:rPr>
        <w:t xml:space="preserve"> </w:t>
      </w:r>
      <w:r w:rsidR="006A6082" w:rsidRPr="00C61AB4">
        <w:rPr>
          <w:color w:val="FF0000"/>
        </w:rPr>
        <w:t>Идею четвертого фильма Миллер вынашивал последние двадцать лет, сценарий был написан еще в начале нулевых, но до реализации дело дошло только в середине 2010-х; при этом ожидалось, что «Дорога ярости» станет началом новой трилогии.</w:t>
      </w:r>
    </w:p>
    <w:p w14:paraId="635C2970" w14:textId="4A29953D" w:rsidR="00C61AB4" w:rsidRDefault="00C61AB4" w:rsidP="006F6F46">
      <w:pPr>
        <w:spacing w:after="0" w:line="320" w:lineRule="exact"/>
        <w:jc w:val="center"/>
        <w:rPr>
          <w:rFonts w:ascii="Tahoma" w:hAnsi="Tahoma" w:cs="Tahoma"/>
          <w:sz w:val="28"/>
          <w:szCs w:val="28"/>
        </w:rPr>
      </w:pPr>
      <w:r w:rsidRPr="00C61AB4">
        <w:rPr>
          <w:rFonts w:ascii="Tahoma" w:hAnsi="Tahoma" w:cs="Tahoma"/>
          <w:sz w:val="28"/>
          <w:szCs w:val="28"/>
        </w:rPr>
        <w:t xml:space="preserve">Пуристы, </w:t>
      </w:r>
      <w:r w:rsidRPr="00C61AB4">
        <w:rPr>
          <w:rFonts w:ascii="Tahoma" w:hAnsi="Tahoma" w:cs="Tahoma"/>
          <w:sz w:val="28"/>
          <w:szCs w:val="28"/>
          <w:vertAlign w:val="superscript"/>
        </w:rPr>
        <w:t>конечно</w:t>
      </w:r>
      <w:r w:rsidRPr="00C61AB4">
        <w:rPr>
          <w:rFonts w:ascii="Tahoma" w:hAnsi="Tahoma" w:cs="Tahoma"/>
          <w:sz w:val="28"/>
          <w:szCs w:val="28"/>
        </w:rPr>
        <w:t xml:space="preserve">, взвоют, </w:t>
      </w:r>
      <w:r w:rsidRPr="00C61AB4">
        <w:rPr>
          <w:rFonts w:ascii="Tahoma" w:hAnsi="Tahoma" w:cs="Tahoma"/>
          <w:sz w:val="28"/>
          <w:szCs w:val="28"/>
          <w:vertAlign w:val="subscript"/>
        </w:rPr>
        <w:t>но</w:t>
      </w:r>
      <w:r w:rsidRPr="00C61AB4">
        <w:rPr>
          <w:rFonts w:ascii="Tahoma" w:hAnsi="Tahoma" w:cs="Tahoma"/>
          <w:sz w:val="28"/>
          <w:szCs w:val="28"/>
        </w:rPr>
        <w:t xml:space="preserve">, судя </w:t>
      </w:r>
      <w:r w:rsidRPr="00C61AB4">
        <w:rPr>
          <w:rFonts w:ascii="Tahoma" w:hAnsi="Tahoma" w:cs="Tahoma"/>
          <w:sz w:val="28"/>
          <w:szCs w:val="28"/>
          <w:vertAlign w:val="superscript"/>
        </w:rPr>
        <w:t>по</w:t>
      </w:r>
      <w:r w:rsidRPr="00C61AB4">
        <w:rPr>
          <w:rFonts w:ascii="Tahoma" w:hAnsi="Tahoma" w:cs="Tahoma"/>
          <w:sz w:val="28"/>
          <w:szCs w:val="28"/>
        </w:rPr>
        <w:t xml:space="preserve"> трейлерам, — </w:t>
      </w:r>
      <w:r w:rsidRPr="00C61AB4">
        <w:rPr>
          <w:rFonts w:ascii="Tahoma" w:hAnsi="Tahoma" w:cs="Tahoma"/>
          <w:sz w:val="28"/>
          <w:szCs w:val="28"/>
          <w:vertAlign w:val="subscript"/>
        </w:rPr>
        <w:t>ненадолго</w:t>
      </w:r>
      <w:r w:rsidRPr="00C61AB4">
        <w:rPr>
          <w:rFonts w:ascii="Tahoma" w:hAnsi="Tahoma" w:cs="Tahoma"/>
          <w:sz w:val="28"/>
          <w:szCs w:val="28"/>
        </w:rPr>
        <w:t xml:space="preserve">. 14 мая </w:t>
      </w:r>
      <w:r w:rsidRPr="00C61AB4">
        <w:rPr>
          <w:rFonts w:ascii="Tahoma" w:hAnsi="Tahoma" w:cs="Tahoma"/>
          <w:sz w:val="28"/>
          <w:szCs w:val="28"/>
          <w:vertAlign w:val="superscript"/>
        </w:rPr>
        <w:t>2020</w:t>
      </w:r>
      <w:r w:rsidRPr="00C61AB4">
        <w:rPr>
          <w:rFonts w:ascii="Tahoma" w:hAnsi="Tahoma" w:cs="Tahoma"/>
          <w:sz w:val="28"/>
          <w:szCs w:val="28"/>
        </w:rPr>
        <w:t xml:space="preserve"> года </w:t>
      </w:r>
      <w:r w:rsidRPr="00C61AB4">
        <w:rPr>
          <w:rFonts w:ascii="Tahoma" w:hAnsi="Tahoma" w:cs="Tahoma"/>
          <w:sz w:val="28"/>
          <w:szCs w:val="28"/>
          <w:vertAlign w:val="subscript"/>
        </w:rPr>
        <w:t>исполнилось</w:t>
      </w:r>
      <w:r w:rsidRPr="00C61AB4">
        <w:rPr>
          <w:rFonts w:ascii="Tahoma" w:hAnsi="Tahoma" w:cs="Tahoma"/>
          <w:sz w:val="28"/>
          <w:szCs w:val="28"/>
        </w:rPr>
        <w:t xml:space="preserve"> пять </w:t>
      </w:r>
      <w:r w:rsidRPr="00C61AB4">
        <w:rPr>
          <w:rFonts w:ascii="Tahoma" w:hAnsi="Tahoma" w:cs="Tahoma"/>
          <w:sz w:val="28"/>
          <w:szCs w:val="28"/>
          <w:vertAlign w:val="superscript"/>
        </w:rPr>
        <w:t>лет</w:t>
      </w:r>
      <w:r w:rsidRPr="00C61AB4">
        <w:rPr>
          <w:rFonts w:ascii="Tahoma" w:hAnsi="Tahoma" w:cs="Tahoma"/>
          <w:sz w:val="28"/>
          <w:szCs w:val="28"/>
        </w:rPr>
        <w:t xml:space="preserve"> с </w:t>
      </w:r>
      <w:r w:rsidRPr="00C61AB4">
        <w:rPr>
          <w:rFonts w:ascii="Tahoma" w:hAnsi="Tahoma" w:cs="Tahoma"/>
          <w:sz w:val="28"/>
          <w:szCs w:val="28"/>
          <w:vertAlign w:val="subscript"/>
        </w:rPr>
        <w:t>момента</w:t>
      </w:r>
      <w:r w:rsidRPr="00C61AB4">
        <w:rPr>
          <w:rFonts w:ascii="Tahoma" w:hAnsi="Tahoma" w:cs="Tahoma"/>
          <w:sz w:val="28"/>
          <w:szCs w:val="28"/>
        </w:rPr>
        <w:t xml:space="preserve"> выхода </w:t>
      </w:r>
      <w:r w:rsidRPr="00C61AB4">
        <w:rPr>
          <w:rFonts w:ascii="Tahoma" w:hAnsi="Tahoma" w:cs="Tahoma"/>
          <w:sz w:val="28"/>
          <w:szCs w:val="28"/>
          <w:vertAlign w:val="superscript"/>
        </w:rPr>
        <w:t>культового</w:t>
      </w:r>
      <w:r w:rsidRPr="00C61AB4">
        <w:rPr>
          <w:rFonts w:ascii="Tahoma" w:hAnsi="Tahoma" w:cs="Tahoma"/>
          <w:sz w:val="28"/>
          <w:szCs w:val="28"/>
        </w:rPr>
        <w:t xml:space="preserve"> боевика.</w:t>
      </w:r>
      <w:r w:rsidR="006A6082" w:rsidRPr="00F265C5">
        <w:rPr>
          <w:rFonts w:ascii="Tahoma" w:hAnsi="Tahoma" w:cs="Tahoma"/>
          <w:sz w:val="28"/>
          <w:szCs w:val="28"/>
        </w:rPr>
        <w:t xml:space="preserve"> </w:t>
      </w:r>
      <w:r w:rsidR="00F462A2" w:rsidRPr="00C61AB4">
        <w:rPr>
          <w:rFonts w:ascii="Tahoma" w:hAnsi="Tahoma" w:cs="Tahoma"/>
          <w:sz w:val="28"/>
          <w:szCs w:val="28"/>
          <w:vertAlign w:val="subscript"/>
        </w:rPr>
        <w:t>Идею</w:t>
      </w:r>
      <w:r w:rsidR="00F462A2" w:rsidRPr="00C61AB4">
        <w:rPr>
          <w:rFonts w:ascii="Tahoma" w:hAnsi="Tahoma" w:cs="Tahoma"/>
          <w:sz w:val="28"/>
          <w:szCs w:val="28"/>
        </w:rPr>
        <w:t xml:space="preserve"> четвертого </w:t>
      </w:r>
      <w:r w:rsidR="00F462A2" w:rsidRPr="00C61AB4">
        <w:rPr>
          <w:rFonts w:ascii="Tahoma" w:hAnsi="Tahoma" w:cs="Tahoma"/>
          <w:sz w:val="28"/>
          <w:szCs w:val="28"/>
          <w:vertAlign w:val="superscript"/>
        </w:rPr>
        <w:t>фильма</w:t>
      </w:r>
      <w:r w:rsidR="00F462A2" w:rsidRPr="00C61AB4">
        <w:rPr>
          <w:rFonts w:ascii="Tahoma" w:hAnsi="Tahoma" w:cs="Tahoma"/>
          <w:sz w:val="28"/>
          <w:szCs w:val="28"/>
        </w:rPr>
        <w:t xml:space="preserve"> Миллер </w:t>
      </w:r>
      <w:r w:rsidR="00F462A2" w:rsidRPr="00C61AB4">
        <w:rPr>
          <w:rFonts w:ascii="Tahoma" w:hAnsi="Tahoma" w:cs="Tahoma"/>
          <w:sz w:val="28"/>
          <w:szCs w:val="28"/>
          <w:vertAlign w:val="subscript"/>
        </w:rPr>
        <w:t>вынашивал</w:t>
      </w:r>
      <w:r w:rsidR="00F462A2" w:rsidRPr="00C61AB4">
        <w:rPr>
          <w:rFonts w:ascii="Tahoma" w:hAnsi="Tahoma" w:cs="Tahoma"/>
          <w:sz w:val="28"/>
          <w:szCs w:val="28"/>
        </w:rPr>
        <w:t xml:space="preserve"> последние </w:t>
      </w:r>
      <w:r w:rsidR="00F462A2" w:rsidRPr="00C61AB4">
        <w:rPr>
          <w:rFonts w:ascii="Tahoma" w:hAnsi="Tahoma" w:cs="Tahoma"/>
          <w:sz w:val="28"/>
          <w:szCs w:val="28"/>
          <w:vertAlign w:val="superscript"/>
        </w:rPr>
        <w:t>двадцать</w:t>
      </w:r>
      <w:r w:rsidR="00F462A2" w:rsidRPr="00C61AB4">
        <w:rPr>
          <w:rFonts w:ascii="Tahoma" w:hAnsi="Tahoma" w:cs="Tahoma"/>
          <w:sz w:val="28"/>
          <w:szCs w:val="28"/>
        </w:rPr>
        <w:t xml:space="preserve"> лет, </w:t>
      </w:r>
      <w:r w:rsidR="00F462A2" w:rsidRPr="00C61AB4">
        <w:rPr>
          <w:rFonts w:ascii="Tahoma" w:hAnsi="Tahoma" w:cs="Tahoma"/>
          <w:sz w:val="28"/>
          <w:szCs w:val="28"/>
          <w:vertAlign w:val="subscript"/>
        </w:rPr>
        <w:t>сценарий</w:t>
      </w:r>
      <w:r w:rsidR="00F462A2" w:rsidRPr="00C61AB4">
        <w:rPr>
          <w:rFonts w:ascii="Tahoma" w:hAnsi="Tahoma" w:cs="Tahoma"/>
          <w:sz w:val="28"/>
          <w:szCs w:val="28"/>
        </w:rPr>
        <w:t xml:space="preserve"> был </w:t>
      </w:r>
      <w:r w:rsidR="00F462A2" w:rsidRPr="00C61AB4">
        <w:rPr>
          <w:rFonts w:ascii="Tahoma" w:hAnsi="Tahoma" w:cs="Tahoma"/>
          <w:sz w:val="28"/>
          <w:szCs w:val="28"/>
          <w:vertAlign w:val="superscript"/>
        </w:rPr>
        <w:t>написан</w:t>
      </w:r>
      <w:r w:rsidR="00F462A2" w:rsidRPr="00C61AB4">
        <w:rPr>
          <w:rFonts w:ascii="Tahoma" w:hAnsi="Tahoma" w:cs="Tahoma"/>
          <w:sz w:val="28"/>
          <w:szCs w:val="28"/>
        </w:rPr>
        <w:t xml:space="preserve"> еще </w:t>
      </w:r>
      <w:r w:rsidR="00F462A2" w:rsidRPr="00C61AB4">
        <w:rPr>
          <w:rFonts w:ascii="Tahoma" w:hAnsi="Tahoma" w:cs="Tahoma"/>
          <w:sz w:val="28"/>
          <w:szCs w:val="28"/>
          <w:vertAlign w:val="subscript"/>
        </w:rPr>
        <w:t>в</w:t>
      </w:r>
      <w:r w:rsidR="00F462A2" w:rsidRPr="00C61AB4">
        <w:rPr>
          <w:rFonts w:ascii="Tahoma" w:hAnsi="Tahoma" w:cs="Tahoma"/>
          <w:sz w:val="28"/>
          <w:szCs w:val="28"/>
        </w:rPr>
        <w:t xml:space="preserve"> начале </w:t>
      </w:r>
      <w:r w:rsidR="00F462A2" w:rsidRPr="00C61AB4">
        <w:rPr>
          <w:rFonts w:ascii="Tahoma" w:hAnsi="Tahoma" w:cs="Tahoma"/>
          <w:sz w:val="28"/>
          <w:szCs w:val="28"/>
          <w:vertAlign w:val="superscript"/>
        </w:rPr>
        <w:t>нулевых</w:t>
      </w:r>
      <w:r w:rsidR="00F462A2" w:rsidRPr="00C61AB4">
        <w:rPr>
          <w:rFonts w:ascii="Tahoma" w:hAnsi="Tahoma" w:cs="Tahoma"/>
          <w:sz w:val="28"/>
          <w:szCs w:val="28"/>
        </w:rPr>
        <w:t xml:space="preserve">, но </w:t>
      </w:r>
      <w:r w:rsidR="00F462A2" w:rsidRPr="00C61AB4">
        <w:rPr>
          <w:rFonts w:ascii="Tahoma" w:hAnsi="Tahoma" w:cs="Tahoma"/>
          <w:sz w:val="28"/>
          <w:szCs w:val="28"/>
          <w:vertAlign w:val="subscript"/>
        </w:rPr>
        <w:t>до</w:t>
      </w:r>
      <w:r w:rsidR="00F462A2" w:rsidRPr="00C61AB4">
        <w:rPr>
          <w:rFonts w:ascii="Tahoma" w:hAnsi="Tahoma" w:cs="Tahoma"/>
          <w:sz w:val="28"/>
          <w:szCs w:val="28"/>
        </w:rPr>
        <w:t xml:space="preserve"> реализации </w:t>
      </w:r>
      <w:r w:rsidR="00F462A2" w:rsidRPr="00C61AB4">
        <w:rPr>
          <w:rFonts w:ascii="Tahoma" w:hAnsi="Tahoma" w:cs="Tahoma"/>
          <w:sz w:val="28"/>
          <w:szCs w:val="28"/>
          <w:vertAlign w:val="superscript"/>
        </w:rPr>
        <w:t>дело</w:t>
      </w:r>
      <w:r w:rsidR="00F462A2" w:rsidRPr="00C61AB4">
        <w:rPr>
          <w:rFonts w:ascii="Tahoma" w:hAnsi="Tahoma" w:cs="Tahoma"/>
          <w:sz w:val="28"/>
          <w:szCs w:val="28"/>
        </w:rPr>
        <w:t xml:space="preserve"> дошло </w:t>
      </w:r>
      <w:r w:rsidR="00F462A2" w:rsidRPr="00C61AB4">
        <w:rPr>
          <w:rFonts w:ascii="Tahoma" w:hAnsi="Tahoma" w:cs="Tahoma"/>
          <w:sz w:val="28"/>
          <w:szCs w:val="28"/>
          <w:vertAlign w:val="subscript"/>
        </w:rPr>
        <w:t>только</w:t>
      </w:r>
      <w:r w:rsidR="00F462A2" w:rsidRPr="00C61AB4">
        <w:rPr>
          <w:rFonts w:ascii="Tahoma" w:hAnsi="Tahoma" w:cs="Tahoma"/>
          <w:sz w:val="28"/>
          <w:szCs w:val="28"/>
        </w:rPr>
        <w:t xml:space="preserve"> в </w:t>
      </w:r>
      <w:r w:rsidR="00F462A2" w:rsidRPr="00C61AB4">
        <w:rPr>
          <w:rFonts w:ascii="Tahoma" w:hAnsi="Tahoma" w:cs="Tahoma"/>
          <w:sz w:val="28"/>
          <w:szCs w:val="28"/>
          <w:vertAlign w:val="superscript"/>
        </w:rPr>
        <w:t>середине</w:t>
      </w:r>
      <w:r w:rsidR="00F462A2" w:rsidRPr="00C61AB4">
        <w:rPr>
          <w:rFonts w:ascii="Tahoma" w:hAnsi="Tahoma" w:cs="Tahoma"/>
          <w:sz w:val="28"/>
          <w:szCs w:val="28"/>
        </w:rPr>
        <w:t xml:space="preserve"> 2010-х; </w:t>
      </w:r>
      <w:r w:rsidR="00F462A2" w:rsidRPr="00C61AB4">
        <w:rPr>
          <w:rFonts w:ascii="Tahoma" w:hAnsi="Tahoma" w:cs="Tahoma"/>
          <w:sz w:val="28"/>
          <w:szCs w:val="28"/>
          <w:vertAlign w:val="subscript"/>
        </w:rPr>
        <w:t>при</w:t>
      </w:r>
      <w:r w:rsidR="00F462A2" w:rsidRPr="00C61AB4">
        <w:rPr>
          <w:rFonts w:ascii="Tahoma" w:hAnsi="Tahoma" w:cs="Tahoma"/>
          <w:sz w:val="28"/>
          <w:szCs w:val="28"/>
        </w:rPr>
        <w:t xml:space="preserve"> этом </w:t>
      </w:r>
      <w:r w:rsidR="00F462A2" w:rsidRPr="00C61AB4">
        <w:rPr>
          <w:rFonts w:ascii="Tahoma" w:hAnsi="Tahoma" w:cs="Tahoma"/>
          <w:sz w:val="28"/>
          <w:szCs w:val="28"/>
          <w:vertAlign w:val="superscript"/>
        </w:rPr>
        <w:t>ожидалось</w:t>
      </w:r>
      <w:r w:rsidR="00F462A2" w:rsidRPr="00C61AB4">
        <w:rPr>
          <w:rFonts w:ascii="Tahoma" w:hAnsi="Tahoma" w:cs="Tahoma"/>
          <w:sz w:val="28"/>
          <w:szCs w:val="28"/>
        </w:rPr>
        <w:t>, что «</w:t>
      </w:r>
      <w:r w:rsidR="00F462A2" w:rsidRPr="00C61AB4">
        <w:rPr>
          <w:rFonts w:ascii="Tahoma" w:hAnsi="Tahoma" w:cs="Tahoma"/>
          <w:sz w:val="28"/>
          <w:szCs w:val="28"/>
          <w:vertAlign w:val="subscript"/>
        </w:rPr>
        <w:t>Дорога</w:t>
      </w:r>
      <w:r w:rsidR="00F462A2" w:rsidRPr="00C61AB4">
        <w:rPr>
          <w:rFonts w:ascii="Tahoma" w:hAnsi="Tahoma" w:cs="Tahoma"/>
          <w:sz w:val="28"/>
          <w:szCs w:val="28"/>
        </w:rPr>
        <w:t xml:space="preserve"> ярости» </w:t>
      </w:r>
      <w:r w:rsidR="00F462A2" w:rsidRPr="00C61AB4">
        <w:rPr>
          <w:rFonts w:ascii="Tahoma" w:hAnsi="Tahoma" w:cs="Tahoma"/>
          <w:sz w:val="28"/>
          <w:szCs w:val="28"/>
          <w:vertAlign w:val="superscript"/>
        </w:rPr>
        <w:t>станет</w:t>
      </w:r>
      <w:r w:rsidR="00F462A2" w:rsidRPr="00C61AB4">
        <w:rPr>
          <w:rFonts w:ascii="Tahoma" w:hAnsi="Tahoma" w:cs="Tahoma"/>
          <w:sz w:val="28"/>
          <w:szCs w:val="28"/>
        </w:rPr>
        <w:t xml:space="preserve"> началом </w:t>
      </w:r>
      <w:r w:rsidR="00F462A2" w:rsidRPr="00C61AB4">
        <w:rPr>
          <w:rFonts w:ascii="Tahoma" w:hAnsi="Tahoma" w:cs="Tahoma"/>
          <w:sz w:val="28"/>
          <w:szCs w:val="28"/>
          <w:vertAlign w:val="subscript"/>
        </w:rPr>
        <w:t>новой</w:t>
      </w:r>
      <w:r w:rsidR="00F462A2" w:rsidRPr="00C61AB4">
        <w:rPr>
          <w:rFonts w:ascii="Tahoma" w:hAnsi="Tahoma" w:cs="Tahoma"/>
          <w:sz w:val="28"/>
          <w:szCs w:val="28"/>
        </w:rPr>
        <w:t xml:space="preserve"> трилогии.</w:t>
      </w:r>
    </w:p>
    <w:p w14:paraId="0D277038" w14:textId="77777777" w:rsidR="006F6F46" w:rsidRPr="00D36E44" w:rsidRDefault="006F6F46" w:rsidP="006F6F46">
      <w:pPr>
        <w:spacing w:after="0" w:line="320" w:lineRule="exact"/>
        <w:jc w:val="center"/>
        <w:rPr>
          <w:rFonts w:ascii="Tahoma" w:hAnsi="Tahoma" w:cs="Tahoma"/>
          <w:sz w:val="28"/>
          <w:szCs w:val="28"/>
        </w:rPr>
      </w:pPr>
    </w:p>
    <w:p w14:paraId="5C4A2B9F" w14:textId="77777777" w:rsidR="00C61AB4" w:rsidRPr="00436C26" w:rsidRDefault="00C61AB4" w:rsidP="00900C7F">
      <w:pPr>
        <w:pBdr>
          <w:left w:val="thickThinSmallGap" w:sz="24" w:space="4" w:color="1F3864" w:themeColor="accent1" w:themeShade="80"/>
        </w:pBdr>
        <w:shd w:val="solid" w:color="FFFFFF" w:themeColor="background1" w:fill="D9D9D9" w:themeFill="background1" w:themeFillShade="D9"/>
        <w:ind w:left="851"/>
        <w:jc w:val="both"/>
        <w:rPr>
          <w:rFonts w:ascii="Arial" w:hAnsi="Arial" w:cs="Arial"/>
          <w:color w:val="385623" w:themeColor="accent6" w:themeShade="80"/>
        </w:rPr>
      </w:pPr>
      <w:r w:rsidRPr="00C61AB4">
        <w:rPr>
          <w:rFonts w:ascii="Arial" w:hAnsi="Arial" w:cs="Arial"/>
          <w:color w:val="385623" w:themeColor="accent6" w:themeShade="80"/>
        </w:rPr>
        <w:t xml:space="preserve">Джек (Хантер </w:t>
      </w:r>
      <w:proofErr w:type="spellStart"/>
      <w:r w:rsidRPr="00C61AB4">
        <w:rPr>
          <w:rFonts w:ascii="Arial" w:hAnsi="Arial" w:cs="Arial"/>
          <w:color w:val="385623" w:themeColor="accent6" w:themeShade="80"/>
        </w:rPr>
        <w:t>МакКракен</w:t>
      </w:r>
      <w:proofErr w:type="spellEnd"/>
      <w:r w:rsidRPr="00C61AB4">
        <w:rPr>
          <w:rFonts w:ascii="Arial" w:hAnsi="Arial" w:cs="Arial"/>
          <w:color w:val="385623" w:themeColor="accent6" w:themeShade="80"/>
        </w:rPr>
        <w:t xml:space="preserve">) родился и вырос в раю, который в 50-е располагался в Техасе, — там был просторный дом с белым крыльцом, деревья, ручьи, асфальтированные дороги, газонные разбрызгиватели дважды в день поднимали над лужайками радугу. </w:t>
      </w:r>
    </w:p>
    <w:p w14:paraId="5358629A" w14:textId="16BB1FE2" w:rsidR="004A05AE" w:rsidRDefault="00C61AB4" w:rsidP="00C61AB4">
      <w:pPr>
        <w:rPr>
          <w:sz w:val="26"/>
          <w:szCs w:val="26"/>
        </w:rPr>
      </w:pPr>
      <w:r w:rsidRPr="00C61AB4">
        <w:rPr>
          <w:sz w:val="26"/>
          <w:szCs w:val="26"/>
          <w:highlight w:val="cyan"/>
        </w:rPr>
        <w:t xml:space="preserve">Используя детские воспоминания как призму, Малик с неспешностью университетского лектора (которым и является по первой профессии) формулирует через них универсальную модель мироздания: ссорящиеся на кухне отец и мать — как одновременно </w:t>
      </w:r>
      <w:proofErr w:type="spellStart"/>
      <w:r w:rsidRPr="00C61AB4">
        <w:rPr>
          <w:sz w:val="26"/>
          <w:szCs w:val="26"/>
          <w:highlight w:val="cyan"/>
        </w:rPr>
        <w:t>инь</w:t>
      </w:r>
      <w:proofErr w:type="spellEnd"/>
      <w:r w:rsidRPr="00C61AB4">
        <w:rPr>
          <w:sz w:val="26"/>
          <w:szCs w:val="26"/>
          <w:highlight w:val="cyan"/>
        </w:rPr>
        <w:t xml:space="preserve"> и </w:t>
      </w:r>
      <w:proofErr w:type="spellStart"/>
      <w:r w:rsidRPr="00C61AB4">
        <w:rPr>
          <w:sz w:val="26"/>
          <w:szCs w:val="26"/>
          <w:highlight w:val="cyan"/>
        </w:rPr>
        <w:t>ян</w:t>
      </w:r>
      <w:proofErr w:type="spellEnd"/>
      <w:r w:rsidRPr="00C61AB4">
        <w:rPr>
          <w:sz w:val="26"/>
          <w:szCs w:val="26"/>
          <w:highlight w:val="cyan"/>
        </w:rPr>
        <w:t>, цивилизация и природа, догма и вера.</w:t>
      </w:r>
      <w:r w:rsidRPr="00C61AB4">
        <w:rPr>
          <w:sz w:val="26"/>
          <w:szCs w:val="26"/>
        </w:rPr>
        <w:t xml:space="preserve"> </w:t>
      </w:r>
    </w:p>
    <w:p w14:paraId="072243C2" w14:textId="77777777" w:rsidR="006F6F46" w:rsidRPr="006F6F46" w:rsidRDefault="006F6F46" w:rsidP="00C61AB4">
      <w:pPr>
        <w:rPr>
          <w:sz w:val="26"/>
          <w:szCs w:val="26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995411" w:rsidRPr="00995411" w14:paraId="427A7BC8" w14:textId="77777777" w:rsidTr="00A91702">
        <w:tc>
          <w:tcPr>
            <w:tcW w:w="2407" w:type="dxa"/>
          </w:tcPr>
          <w:p w14:paraId="27EFA989" w14:textId="60793453" w:rsidR="00995411" w:rsidRPr="00995411" w:rsidRDefault="00995411" w:rsidP="00F4422E">
            <w:r w:rsidRPr="00995411">
              <w:t xml:space="preserve">Вставной </w:t>
            </w:r>
            <w:hyperlink r:id="rId4" w:history="1">
              <w:r w:rsidRPr="00A91702">
                <w:rPr>
                  <w:rStyle w:val="a3"/>
                </w:rPr>
                <w:t>репортаж</w:t>
              </w:r>
            </w:hyperlink>
            <w:r w:rsidRPr="00995411">
              <w:t xml:space="preserve"> про сотворение </w:t>
            </w:r>
          </w:p>
        </w:tc>
        <w:tc>
          <w:tcPr>
            <w:tcW w:w="2407" w:type="dxa"/>
          </w:tcPr>
          <w:p w14:paraId="3047B48D" w14:textId="77777777" w:rsidR="00995411" w:rsidRPr="00995411" w:rsidRDefault="00995411" w:rsidP="00F4422E">
            <w:r w:rsidRPr="00995411">
              <w:t xml:space="preserve">мира с участием разноцветных бактерий, </w:t>
            </w:r>
          </w:p>
        </w:tc>
        <w:tc>
          <w:tcPr>
            <w:tcW w:w="2407" w:type="dxa"/>
          </w:tcPr>
          <w:p w14:paraId="49E65F83" w14:textId="77777777" w:rsidR="00995411" w:rsidRPr="00995411" w:rsidRDefault="00995411" w:rsidP="00F4422E">
            <w:r w:rsidRPr="00995411">
              <w:t xml:space="preserve">космических тел и пары очаровательных динозавров — самая спорная </w:t>
            </w:r>
          </w:p>
        </w:tc>
        <w:tc>
          <w:tcPr>
            <w:tcW w:w="2407" w:type="dxa"/>
          </w:tcPr>
          <w:p w14:paraId="25EAF9B6" w14:textId="77777777" w:rsidR="00995411" w:rsidRPr="00995411" w:rsidRDefault="00995411" w:rsidP="00F4422E">
            <w:r w:rsidRPr="00995411">
              <w:t>в эстетическом смысле часть «Древа»,</w:t>
            </w:r>
          </w:p>
        </w:tc>
      </w:tr>
      <w:tr w:rsidR="00995411" w:rsidRPr="00995411" w14:paraId="49D06126" w14:textId="77777777" w:rsidTr="00A91702">
        <w:tc>
          <w:tcPr>
            <w:tcW w:w="2407" w:type="dxa"/>
          </w:tcPr>
          <w:p w14:paraId="6FEB7820" w14:textId="77777777" w:rsidR="00995411" w:rsidRPr="00995411" w:rsidRDefault="00995411" w:rsidP="00F4422E">
            <w:r w:rsidRPr="00995411">
              <w:t xml:space="preserve">но вместе с тем — необходимый контрапункт, </w:t>
            </w:r>
          </w:p>
        </w:tc>
        <w:tc>
          <w:tcPr>
            <w:tcW w:w="2407" w:type="dxa"/>
          </w:tcPr>
          <w:p w14:paraId="376C66FA" w14:textId="77777777" w:rsidR="00995411" w:rsidRPr="00995411" w:rsidRDefault="00995411" w:rsidP="00F4422E">
            <w:r w:rsidRPr="00995411">
              <w:t xml:space="preserve">оттеняющий чисто киношный парадокс: </w:t>
            </w:r>
          </w:p>
        </w:tc>
        <w:tc>
          <w:tcPr>
            <w:tcW w:w="2407" w:type="dxa"/>
          </w:tcPr>
          <w:p w14:paraId="54B74854" w14:textId="77777777" w:rsidR="00995411" w:rsidRPr="00995411" w:rsidRDefault="00995411" w:rsidP="00F4422E">
            <w:r w:rsidRPr="00995411">
              <w:t xml:space="preserve">«Древо» — это эпос космического масштаба, </w:t>
            </w:r>
          </w:p>
        </w:tc>
        <w:tc>
          <w:tcPr>
            <w:tcW w:w="2407" w:type="dxa"/>
          </w:tcPr>
          <w:p w14:paraId="165EB19C" w14:textId="77777777" w:rsidR="00995411" w:rsidRPr="00995411" w:rsidRDefault="00995411" w:rsidP="00F4422E">
            <w:r w:rsidRPr="00995411">
              <w:t xml:space="preserve">действие которого большую часть времени </w:t>
            </w:r>
          </w:p>
        </w:tc>
      </w:tr>
      <w:tr w:rsidR="00995411" w:rsidRPr="00995411" w14:paraId="6871CD42" w14:textId="77777777" w:rsidTr="00A91702">
        <w:tc>
          <w:tcPr>
            <w:tcW w:w="2407" w:type="dxa"/>
          </w:tcPr>
          <w:p w14:paraId="5A2BC07A" w14:textId="77777777" w:rsidR="00995411" w:rsidRPr="00995411" w:rsidRDefault="00995411" w:rsidP="00F4422E">
            <w:r w:rsidRPr="00995411">
              <w:lastRenderedPageBreak/>
              <w:t>ограничено кухней и лужайкой перед домом.</w:t>
            </w:r>
          </w:p>
        </w:tc>
        <w:tc>
          <w:tcPr>
            <w:tcW w:w="2407" w:type="dxa"/>
          </w:tcPr>
          <w:p w14:paraId="5B83E1B5" w14:textId="77777777" w:rsidR="00995411" w:rsidRPr="00995411" w:rsidRDefault="00995411" w:rsidP="00F4422E"/>
        </w:tc>
        <w:tc>
          <w:tcPr>
            <w:tcW w:w="2407" w:type="dxa"/>
          </w:tcPr>
          <w:p w14:paraId="6D76D157" w14:textId="77777777" w:rsidR="00995411" w:rsidRPr="00995411" w:rsidRDefault="00995411" w:rsidP="00F4422E"/>
        </w:tc>
        <w:tc>
          <w:tcPr>
            <w:tcW w:w="2407" w:type="dxa"/>
          </w:tcPr>
          <w:p w14:paraId="0249E8BA" w14:textId="77777777" w:rsidR="00995411" w:rsidRPr="00995411" w:rsidRDefault="00995411" w:rsidP="00F4422E"/>
        </w:tc>
      </w:tr>
    </w:tbl>
    <w:p w14:paraId="3A1F5648" w14:textId="77777777" w:rsidR="00995411" w:rsidRPr="00A91702" w:rsidRDefault="00995411" w:rsidP="00C61AB4"/>
    <w:p w14:paraId="1833C682" w14:textId="4A5984EE" w:rsidR="00C61AB4" w:rsidRPr="00C61AB4" w:rsidRDefault="00C61AB4" w:rsidP="00C61AB4">
      <w:r w:rsidRPr="00C61AB4">
        <w:t>«</w:t>
      </w:r>
      <w:r w:rsidRPr="00B40587">
        <w:rPr>
          <w:spacing w:val="40"/>
        </w:rPr>
        <w:t>Лунный</w:t>
      </w:r>
      <w:r w:rsidRPr="00C61AB4">
        <w:t xml:space="preserve"> </w:t>
      </w:r>
      <w:r w:rsidRPr="00B40587">
        <w:rPr>
          <w:spacing w:val="-24"/>
        </w:rPr>
        <w:t>свет</w:t>
      </w:r>
      <w:r w:rsidRPr="00C61AB4">
        <w:t xml:space="preserve">» — легкая </w:t>
      </w:r>
      <w:r w:rsidRPr="00B40587">
        <w:rPr>
          <w:position w:val="8"/>
        </w:rPr>
        <w:t>мишень для</w:t>
      </w:r>
      <w:r w:rsidRPr="00C61AB4">
        <w:t xml:space="preserve"> </w:t>
      </w:r>
      <w:r w:rsidRPr="00B40587">
        <w:rPr>
          <w:position w:val="-10"/>
        </w:rPr>
        <w:t>нападок, фильм</w:t>
      </w:r>
      <w:r w:rsidRPr="00C61AB4">
        <w:t xml:space="preserve"> </w:t>
      </w:r>
      <w:r w:rsidRPr="00B40587">
        <w:rPr>
          <w:spacing w:val="40"/>
        </w:rPr>
        <w:t>несложно</w:t>
      </w:r>
      <w:r w:rsidRPr="00C61AB4">
        <w:t xml:space="preserve"> </w:t>
      </w:r>
      <w:r w:rsidR="006F6F46" w:rsidRPr="00B40587">
        <w:rPr>
          <w:spacing w:val="-24"/>
        </w:rPr>
        <w:t>обвинить</w:t>
      </w:r>
      <w:r w:rsidR="006F6F46" w:rsidRPr="00C61AB4">
        <w:t xml:space="preserve"> спекулятивности</w:t>
      </w:r>
      <w:r w:rsidRPr="00C61AB4">
        <w:t xml:space="preserve"> </w:t>
      </w:r>
      <w:r w:rsidRPr="00B40587">
        <w:rPr>
          <w:position w:val="8"/>
        </w:rPr>
        <w:t>выбранной темы</w:t>
      </w:r>
      <w:r w:rsidRPr="00C61AB4">
        <w:t xml:space="preserve"> </w:t>
      </w:r>
      <w:r w:rsidRPr="00B40587">
        <w:rPr>
          <w:position w:val="-10"/>
        </w:rPr>
        <w:t xml:space="preserve">(чернокожие геи!), </w:t>
      </w:r>
      <w:r w:rsidRPr="00B40587">
        <w:rPr>
          <w:spacing w:val="40"/>
        </w:rPr>
        <w:t>однако</w:t>
      </w:r>
      <w:r w:rsidRPr="00C61AB4">
        <w:t xml:space="preserve"> </w:t>
      </w:r>
      <w:r w:rsidRPr="00B40587">
        <w:rPr>
          <w:spacing w:val="-24"/>
        </w:rPr>
        <w:t>Барри</w:t>
      </w:r>
      <w:r w:rsidRPr="00C61AB4">
        <w:t xml:space="preserve"> Дженкинс </w:t>
      </w:r>
      <w:r w:rsidRPr="00B40587">
        <w:rPr>
          <w:position w:val="8"/>
        </w:rPr>
        <w:t>воспаряет конъюнктурной</w:t>
      </w:r>
      <w:r w:rsidRPr="00C61AB4">
        <w:t xml:space="preserve"> </w:t>
      </w:r>
      <w:r w:rsidRPr="00B40587">
        <w:rPr>
          <w:position w:val="-10"/>
        </w:rPr>
        <w:t>повесткой и</w:t>
      </w:r>
      <w:r w:rsidRPr="00C61AB4">
        <w:t xml:space="preserve"> </w:t>
      </w:r>
      <w:r w:rsidRPr="00B40587">
        <w:rPr>
          <w:spacing w:val="40"/>
        </w:rPr>
        <w:t>мастерит</w:t>
      </w:r>
      <w:r w:rsidRPr="00C61AB4">
        <w:t xml:space="preserve"> </w:t>
      </w:r>
      <w:r w:rsidRPr="00B40587">
        <w:rPr>
          <w:spacing w:val="-24"/>
        </w:rPr>
        <w:t>драму</w:t>
      </w:r>
      <w:r w:rsidRPr="00C61AB4">
        <w:t xml:space="preserve"> из </w:t>
      </w:r>
      <w:r w:rsidRPr="00B40587">
        <w:rPr>
          <w:position w:val="8"/>
        </w:rPr>
        <w:t>пауз и</w:t>
      </w:r>
      <w:r w:rsidRPr="00C61AB4">
        <w:t xml:space="preserve"> </w:t>
      </w:r>
      <w:r w:rsidRPr="00B40587">
        <w:rPr>
          <w:position w:val="-10"/>
        </w:rPr>
        <w:t>недосказанностей, тектонических</w:t>
      </w:r>
      <w:r w:rsidRPr="00C61AB4">
        <w:t xml:space="preserve"> </w:t>
      </w:r>
      <w:r w:rsidRPr="00B40587">
        <w:rPr>
          <w:spacing w:val="40"/>
        </w:rPr>
        <w:t>внутренних</w:t>
      </w:r>
      <w:r w:rsidRPr="00C61AB4">
        <w:t xml:space="preserve"> </w:t>
      </w:r>
      <w:r w:rsidRPr="00B40587">
        <w:rPr>
          <w:spacing w:val="-24"/>
        </w:rPr>
        <w:t>переживаний</w:t>
      </w:r>
      <w:r w:rsidRPr="00C61AB4">
        <w:t xml:space="preserve"> героев, </w:t>
      </w:r>
      <w:r w:rsidRPr="00B40587">
        <w:rPr>
          <w:position w:val="8"/>
        </w:rPr>
        <w:t>сыгранных, однако</w:t>
      </w:r>
      <w:r w:rsidRPr="00C61AB4">
        <w:t xml:space="preserve">, </w:t>
      </w:r>
      <w:r w:rsidRPr="00B40587">
        <w:rPr>
          <w:position w:val="-10"/>
        </w:rPr>
        <w:t>без надрыва.</w:t>
      </w:r>
      <w:r w:rsidRPr="00C61AB4">
        <w:t> </w:t>
      </w:r>
    </w:p>
    <w:p w14:paraId="4587D36E" w14:textId="77777777" w:rsidR="0008306F" w:rsidRDefault="0008306F"/>
    <w:sectPr w:rsidR="0008306F" w:rsidSect="0011006F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06F"/>
    <w:rsid w:val="0007147D"/>
    <w:rsid w:val="000756AA"/>
    <w:rsid w:val="0008306F"/>
    <w:rsid w:val="0011006F"/>
    <w:rsid w:val="002418F1"/>
    <w:rsid w:val="00285E46"/>
    <w:rsid w:val="003136FA"/>
    <w:rsid w:val="00436C26"/>
    <w:rsid w:val="004670F0"/>
    <w:rsid w:val="00476942"/>
    <w:rsid w:val="004A05AE"/>
    <w:rsid w:val="00507C0A"/>
    <w:rsid w:val="006A6082"/>
    <w:rsid w:val="006F6F46"/>
    <w:rsid w:val="00770495"/>
    <w:rsid w:val="007C07AE"/>
    <w:rsid w:val="007D036E"/>
    <w:rsid w:val="008B78C3"/>
    <w:rsid w:val="00900C7F"/>
    <w:rsid w:val="00954852"/>
    <w:rsid w:val="00995411"/>
    <w:rsid w:val="00A44799"/>
    <w:rsid w:val="00A91702"/>
    <w:rsid w:val="00A9682A"/>
    <w:rsid w:val="00B40587"/>
    <w:rsid w:val="00C27374"/>
    <w:rsid w:val="00C61AB4"/>
    <w:rsid w:val="00CD30F4"/>
    <w:rsid w:val="00CF11F2"/>
    <w:rsid w:val="00D36E44"/>
    <w:rsid w:val="00D5093D"/>
    <w:rsid w:val="00F265C5"/>
    <w:rsid w:val="00F349AB"/>
    <w:rsid w:val="00F462A2"/>
    <w:rsid w:val="00F53DB3"/>
    <w:rsid w:val="00FD4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D985D"/>
  <w15:chartTrackingRefBased/>
  <w15:docId w15:val="{E0B806DA-7BD5-4C66-A985-19D07A3E7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61AB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61AB4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9954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FollowedHyperlink"/>
    <w:basedOn w:val="a0"/>
    <w:uiPriority w:val="99"/>
    <w:semiHidden/>
    <w:unhideWhenUsed/>
    <w:rsid w:val="00A9170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15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15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8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442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15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324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603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865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296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599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790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7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591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523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890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8750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4536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118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73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463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817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6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0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23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65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357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270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5770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374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2508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339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5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778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22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702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770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9533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57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34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079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&#1083;&#1072;&#1073;&#1086;&#1088;&#1072;&#1090;&#1086;&#1088;&#1085;&#1072;&#1103;%20&#1088;&#1072;&#1073;&#1086;&#1090;&#1072;1%20&#1085;&#1072;&#1084;&#1103;&#1090;&#1086;&#1074;&#1072;.doc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410</Words>
  <Characters>2339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indesitdfp@yandex.ru</dc:creator>
  <cp:keywords/>
  <dc:description/>
  <cp:lastModifiedBy>Happy Happy</cp:lastModifiedBy>
  <cp:revision>31</cp:revision>
  <dcterms:created xsi:type="dcterms:W3CDTF">2024-09-19T16:20:00Z</dcterms:created>
  <dcterms:modified xsi:type="dcterms:W3CDTF">2025-01-11T15:45:00Z</dcterms:modified>
</cp:coreProperties>
</file>