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1AB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Теоретическая часть лабораторной работы № 8</w:t>
      </w:r>
    </w:p>
    <w:p w:rsidR="00EE71AB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E71AB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E71AB" w:rsidRPr="00EE71AB" w:rsidRDefault="00EE71AB" w:rsidP="00EE71AB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1AB">
        <w:rPr>
          <w:rFonts w:ascii="Times New Roman" w:hAnsi="Times New Roman" w:cs="Times New Roman"/>
          <w:sz w:val="28"/>
          <w:szCs w:val="28"/>
        </w:rPr>
        <w:t>Необходимость обеспечения защиты программного обеспечения специалистов</w:t>
      </w:r>
    </w:p>
    <w:p w:rsidR="00EE71AB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E71AB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E71AB" w:rsidRPr="00B257D3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B257D3">
        <w:rPr>
          <w:rFonts w:ascii="Times New Roman" w:hAnsi="Times New Roman" w:cs="Times New Roman"/>
          <w:sz w:val="28"/>
          <w:szCs w:val="28"/>
        </w:rPr>
        <w:t>Программное обеспечение (ПО) является основой частью элементов управления аппаратными устройствами ПК. Все основные допустимые операции ПК производится непосредственно с участием ПО. Вычислительные, информационные операции не могут выполнены без ПО. Эти операции (процессы) выражены алгоритмом верных прикладных и системных команд. В соответствии с основными характеристиками информационной безопасностью ПО и её критичность в вопросах секретности, национальной и корпоративной безопасности, государственной и частной собственности выводят защиту ПО на первый план эксплуатации. Правилами информационной безопасности установлены антивирусные программы (</w:t>
      </w:r>
      <w:proofErr w:type="gramStart"/>
      <w:r w:rsidRPr="00B257D3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B257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257D3">
        <w:rPr>
          <w:rFonts w:ascii="Times New Roman" w:hAnsi="Times New Roman" w:cs="Times New Roman"/>
          <w:sz w:val="28"/>
          <w:szCs w:val="28"/>
          <w:lang w:val="en-US"/>
        </w:rPr>
        <w:t>Avast</w:t>
      </w:r>
      <w:proofErr w:type="spellEnd"/>
      <w:r w:rsidRPr="00B257D3">
        <w:rPr>
          <w:rFonts w:ascii="Times New Roman" w:hAnsi="Times New Roman" w:cs="Times New Roman"/>
          <w:sz w:val="28"/>
          <w:szCs w:val="28"/>
        </w:rPr>
        <w:t xml:space="preserve">, </w:t>
      </w:r>
      <w:r w:rsidRPr="00B257D3">
        <w:rPr>
          <w:rFonts w:ascii="Times New Roman" w:hAnsi="Times New Roman" w:cs="Times New Roman"/>
          <w:sz w:val="28"/>
          <w:szCs w:val="28"/>
          <w:lang w:val="en-US"/>
        </w:rPr>
        <w:t>Kaspersky</w:t>
      </w:r>
      <w:r w:rsidRPr="00B257D3">
        <w:rPr>
          <w:rFonts w:ascii="Times New Roman" w:hAnsi="Times New Roman" w:cs="Times New Roman"/>
          <w:sz w:val="28"/>
          <w:szCs w:val="28"/>
        </w:rPr>
        <w:t xml:space="preserve">, 360 </w:t>
      </w:r>
      <w:r w:rsidRPr="00B257D3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B257D3">
        <w:rPr>
          <w:rFonts w:ascii="Times New Roman" w:hAnsi="Times New Roman" w:cs="Times New Roman"/>
          <w:sz w:val="28"/>
          <w:szCs w:val="28"/>
        </w:rPr>
        <w:t xml:space="preserve"> </w:t>
      </w:r>
      <w:r w:rsidRPr="00B257D3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B257D3">
        <w:rPr>
          <w:rFonts w:ascii="Times New Roman" w:hAnsi="Times New Roman" w:cs="Times New Roman"/>
          <w:sz w:val="28"/>
          <w:szCs w:val="28"/>
        </w:rPr>
        <w:t xml:space="preserve"> и т.д.), однако анализ научных статей и информация специалистов </w:t>
      </w:r>
      <w:r w:rsidRPr="00B257D3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B257D3">
        <w:rPr>
          <w:rFonts w:ascii="Times New Roman" w:hAnsi="Times New Roman" w:cs="Times New Roman"/>
          <w:sz w:val="28"/>
          <w:szCs w:val="28"/>
        </w:rPr>
        <w:t>-технологий показывает на недостаточную защиту информационной части в системах информационно-сервисных технологиях. Исходя из этого, формируется система мер направленных на защиту ПО.</w:t>
      </w:r>
    </w:p>
    <w:p w:rsidR="00EE71AB" w:rsidRPr="00B257D3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B257D3">
        <w:rPr>
          <w:rFonts w:ascii="Times New Roman" w:hAnsi="Times New Roman" w:cs="Times New Roman"/>
          <w:sz w:val="28"/>
          <w:szCs w:val="28"/>
        </w:rPr>
        <w:t xml:space="preserve">При защите ПО как правило применяет организационные, юридические, программные и программно-аппаратные средства, однако при научном подходе к этому вопросу выявлено, что внутренние криптографические и кодированные элементы не используются в полном объеме, что позволяет говорить о расширении возможностей информационной безопасности и усовершенствовании </w:t>
      </w:r>
      <w:proofErr w:type="spellStart"/>
      <w:r w:rsidRPr="00B257D3">
        <w:rPr>
          <w:rFonts w:ascii="Times New Roman" w:hAnsi="Times New Roman" w:cs="Times New Roman"/>
          <w:sz w:val="28"/>
          <w:szCs w:val="28"/>
        </w:rPr>
        <w:t>обфускаторов</w:t>
      </w:r>
      <w:proofErr w:type="spellEnd"/>
      <w:r w:rsidRPr="00B257D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257D3">
        <w:rPr>
          <w:rFonts w:ascii="Times New Roman" w:hAnsi="Times New Roman" w:cs="Times New Roman"/>
          <w:sz w:val="28"/>
          <w:szCs w:val="28"/>
        </w:rPr>
        <w:t>обфускатор</w:t>
      </w:r>
      <w:proofErr w:type="spellEnd"/>
      <w:r w:rsidRPr="00B257D3">
        <w:rPr>
          <w:rFonts w:ascii="Times New Roman" w:hAnsi="Times New Roman" w:cs="Times New Roman"/>
          <w:sz w:val="28"/>
          <w:szCs w:val="28"/>
        </w:rPr>
        <w:t xml:space="preserve"> – программа для запутывания кода с целью защиты от анализа, модификации и НСД ПО). Защитные механизмы собственных корпоративных разработок, основанных на </w:t>
      </w:r>
      <w:r w:rsidRPr="00B257D3">
        <w:rPr>
          <w:rFonts w:ascii="Times New Roman" w:hAnsi="Times New Roman" w:cs="Times New Roman"/>
          <w:sz w:val="28"/>
          <w:szCs w:val="28"/>
        </w:rPr>
        <w:lastRenderedPageBreak/>
        <w:t>симметричных и ассиметричных, алгоритмов ключей, имеют потенциальную стойкость, что обращает на себя внимание специалистов информационной безопасности по созданию кодов защиты, это даёт возможность препятствовать изучению и логики защиты, это конечно существенно повышает стойкость ПО.</w:t>
      </w:r>
    </w:p>
    <w:p w:rsidR="00EE71AB" w:rsidRPr="00B257D3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B257D3">
        <w:rPr>
          <w:rFonts w:ascii="Times New Roman" w:hAnsi="Times New Roman" w:cs="Times New Roman"/>
          <w:sz w:val="28"/>
          <w:szCs w:val="28"/>
        </w:rPr>
        <w:t>Исходя из всего перечисленного можно сделать вывод о необходимости внесения в программное обеспечение защитных функций на всём протяжение ЖЦ (жизненный цикл) от начала замысла, проектирования программы, её испытания, тестирования, эксплуатации, модернизации, специализированного сопровождения программ не вызывает сомнений.</w:t>
      </w:r>
    </w:p>
    <w:p w:rsidR="00EE71AB" w:rsidRPr="00FE4208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E4208">
        <w:rPr>
          <w:rFonts w:ascii="Times New Roman" w:hAnsi="Times New Roman" w:cs="Times New Roman"/>
          <w:sz w:val="28"/>
          <w:szCs w:val="28"/>
        </w:rPr>
        <w:t>Программное обеспечение специалиста имеет тенденцию постоянной модернизации и смены, одного кода программ постоянно находится под постоянным наблюдением для несанкционированного использования, среди которых выделяются следующие направления, рисунок 1.</w:t>
      </w:r>
    </w:p>
    <w:p w:rsidR="00EE71AB" w:rsidRDefault="00EE71AB" w:rsidP="00EE71AB">
      <w:pPr>
        <w:jc w:val="both"/>
        <w:rPr>
          <w:rFonts w:ascii="Times New Roman" w:hAnsi="Times New Roman" w:cs="Times New Roman"/>
          <w:sz w:val="24"/>
        </w:rPr>
      </w:pPr>
      <w:r w:rsidRPr="00D574D3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8998DD9" wp14:editId="05E36A1E">
            <wp:extent cx="6111240" cy="3177540"/>
            <wp:effectExtent l="0" t="0" r="381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1AB" w:rsidRPr="00FE4208" w:rsidRDefault="00EE71AB" w:rsidP="00EE71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208">
        <w:rPr>
          <w:rFonts w:ascii="Times New Roman" w:hAnsi="Times New Roman" w:cs="Times New Roman"/>
          <w:sz w:val="28"/>
          <w:szCs w:val="28"/>
        </w:rPr>
        <w:t>Рисунок -1 Угрозы несанкционированного использование.</w:t>
      </w:r>
    </w:p>
    <w:p w:rsidR="00EE71AB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E71AB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FE4208">
        <w:rPr>
          <w:rFonts w:ascii="Times New Roman" w:hAnsi="Times New Roman" w:cs="Times New Roman"/>
          <w:sz w:val="28"/>
          <w:szCs w:val="28"/>
        </w:rPr>
        <w:t xml:space="preserve">Исходя из рисунка 1 достаточно большое количество угроз представляет силу нарушения информационной безопасности. </w:t>
      </w:r>
    </w:p>
    <w:p w:rsidR="00EE71AB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E71AB" w:rsidRDefault="00EE71AB" w:rsidP="00EE71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E71AB" w:rsidRPr="00904E6C" w:rsidRDefault="00EE71AB" w:rsidP="00EE71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  Разработка с</w:t>
      </w:r>
      <w:r w:rsidRPr="00904E6C">
        <w:rPr>
          <w:rFonts w:ascii="Times New Roman" w:hAnsi="Times New Roman" w:cs="Times New Roman"/>
          <w:sz w:val="28"/>
          <w:szCs w:val="28"/>
        </w:rPr>
        <w:t>хемотехническ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904E6C">
        <w:rPr>
          <w:rFonts w:ascii="Times New Roman" w:hAnsi="Times New Roman" w:cs="Times New Roman"/>
          <w:sz w:val="28"/>
          <w:szCs w:val="28"/>
        </w:rPr>
        <w:t xml:space="preserve"> блок-схем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04E6C">
        <w:rPr>
          <w:rFonts w:ascii="Times New Roman" w:hAnsi="Times New Roman" w:cs="Times New Roman"/>
          <w:sz w:val="28"/>
          <w:szCs w:val="28"/>
        </w:rPr>
        <w:t xml:space="preserve"> эшелонированной защиты</w:t>
      </w:r>
      <w:r>
        <w:rPr>
          <w:rFonts w:ascii="Times New Roman" w:hAnsi="Times New Roman" w:cs="Times New Roman"/>
          <w:sz w:val="28"/>
          <w:szCs w:val="28"/>
        </w:rPr>
        <w:t xml:space="preserve"> программного обеспечения</w:t>
      </w:r>
    </w:p>
    <w:p w:rsidR="00EE71AB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E71AB" w:rsidRPr="00FE4208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FE4208">
        <w:rPr>
          <w:rFonts w:ascii="Times New Roman" w:hAnsi="Times New Roman" w:cs="Times New Roman"/>
          <w:sz w:val="28"/>
          <w:szCs w:val="28"/>
        </w:rPr>
        <w:t>Поэтому в вопросе защиты программного обеспечение существуют различные методы и способы защиты ПО от несанкционированного использования и пиратства, рисунок 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E420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E71AB" w:rsidRPr="000E3029" w:rsidRDefault="00EE71AB" w:rsidP="00EE71AB">
      <w:pPr>
        <w:jc w:val="both"/>
        <w:rPr>
          <w:rFonts w:ascii="Times New Roman" w:hAnsi="Times New Roman" w:cs="Times New Roman"/>
          <w:b/>
          <w:sz w:val="24"/>
        </w:rPr>
      </w:pPr>
      <w:r w:rsidRPr="000E3029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006AC1CA" wp14:editId="1A992166">
            <wp:extent cx="5940425" cy="308038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1AB" w:rsidRPr="00FE4208" w:rsidRDefault="00EE71AB" w:rsidP="00EE71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208">
        <w:rPr>
          <w:rFonts w:ascii="Times New Roman" w:hAnsi="Times New Roman" w:cs="Times New Roman"/>
          <w:sz w:val="28"/>
          <w:szCs w:val="28"/>
        </w:rPr>
        <w:t>Рисунок 2-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FE4208">
        <w:rPr>
          <w:rFonts w:ascii="Times New Roman" w:hAnsi="Times New Roman" w:cs="Times New Roman"/>
          <w:sz w:val="28"/>
          <w:szCs w:val="28"/>
        </w:rPr>
        <w:t xml:space="preserve">сновная защита </w:t>
      </w:r>
      <w:r>
        <w:rPr>
          <w:rFonts w:ascii="Times New Roman" w:hAnsi="Times New Roman" w:cs="Times New Roman"/>
          <w:sz w:val="28"/>
          <w:szCs w:val="28"/>
        </w:rPr>
        <w:t>программного обеспечения</w:t>
      </w:r>
      <w:r w:rsidRPr="00FE4208">
        <w:rPr>
          <w:rFonts w:ascii="Times New Roman" w:hAnsi="Times New Roman" w:cs="Times New Roman"/>
          <w:sz w:val="28"/>
          <w:szCs w:val="28"/>
        </w:rPr>
        <w:t xml:space="preserve"> от НСД.</w:t>
      </w:r>
    </w:p>
    <w:p w:rsidR="00EE71AB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E71AB" w:rsidRPr="00FE4208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FE4208">
        <w:rPr>
          <w:rFonts w:ascii="Times New Roman" w:hAnsi="Times New Roman" w:cs="Times New Roman"/>
          <w:sz w:val="28"/>
          <w:szCs w:val="28"/>
        </w:rPr>
        <w:t>Анализ рисунков 1 и 2 показывает необходимость проектирование надежной защиты П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E4208">
        <w:rPr>
          <w:rFonts w:ascii="Times New Roman" w:hAnsi="Times New Roman" w:cs="Times New Roman"/>
          <w:sz w:val="28"/>
          <w:szCs w:val="28"/>
        </w:rPr>
        <w:t xml:space="preserve"> от НСД ее повышение стойкости с минимальными затратами, с этой целью предлагается эшелонированная комбинированная система защиты программного обеспечения, которая будет включать широкий спектр различных инженерно-технологических устройств и цифровых индикаторов и дескрипторов, представленных на рисунке 3.</w:t>
      </w:r>
    </w:p>
    <w:p w:rsidR="00EE71AB" w:rsidRDefault="00EE71AB" w:rsidP="00EE71AB">
      <w:pPr>
        <w:jc w:val="both"/>
        <w:rPr>
          <w:rFonts w:ascii="Times New Roman" w:hAnsi="Times New Roman" w:cs="Times New Roman"/>
          <w:sz w:val="24"/>
        </w:rPr>
      </w:pPr>
      <w:r w:rsidRPr="007B0AEA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7FA316AD" wp14:editId="2EA9E146">
            <wp:extent cx="6184265" cy="5570220"/>
            <wp:effectExtent l="0" t="0" r="698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1AB" w:rsidRDefault="00EE71AB" w:rsidP="00EE71A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E71AB" w:rsidRPr="00904E6C" w:rsidRDefault="00EE71AB" w:rsidP="00EE71AB">
      <w:pPr>
        <w:jc w:val="center"/>
        <w:rPr>
          <w:rFonts w:ascii="Times New Roman" w:hAnsi="Times New Roman" w:cs="Times New Roman"/>
          <w:sz w:val="28"/>
          <w:szCs w:val="28"/>
        </w:rPr>
      </w:pPr>
      <w:r w:rsidRPr="00904E6C">
        <w:rPr>
          <w:rFonts w:ascii="Times New Roman" w:hAnsi="Times New Roman" w:cs="Times New Roman"/>
          <w:sz w:val="28"/>
          <w:szCs w:val="28"/>
        </w:rPr>
        <w:t>Рисунок -3 Схемотехническая блок-схема эшелонированной защиты ПО.</w:t>
      </w:r>
    </w:p>
    <w:p w:rsidR="00EE71AB" w:rsidRDefault="00EE71AB" w:rsidP="00EE71AB">
      <w:pPr>
        <w:jc w:val="both"/>
        <w:rPr>
          <w:rFonts w:ascii="Times New Roman" w:hAnsi="Times New Roman" w:cs="Times New Roman"/>
          <w:sz w:val="24"/>
        </w:rPr>
      </w:pPr>
    </w:p>
    <w:p w:rsidR="00EE71AB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6C">
        <w:rPr>
          <w:rFonts w:ascii="Times New Roman" w:hAnsi="Times New Roman" w:cs="Times New Roman"/>
          <w:sz w:val="28"/>
          <w:szCs w:val="28"/>
        </w:rPr>
        <w:t xml:space="preserve">Основными элементами схематической блок-схемы (рисунок 3) является: </w:t>
      </w:r>
    </w:p>
    <w:p w:rsidR="00EE71AB" w:rsidRPr="00904E6C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E71AB" w:rsidRPr="00904E6C" w:rsidRDefault="00EE71AB" w:rsidP="00EE71A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6C">
        <w:rPr>
          <w:rFonts w:ascii="Times New Roman" w:hAnsi="Times New Roman" w:cs="Times New Roman"/>
          <w:sz w:val="28"/>
          <w:szCs w:val="28"/>
        </w:rPr>
        <w:t>Программно-аппаратное обеспечение АРМ включат совокупность программа, обеспечивающих функционирование ПЭВМ, а также технических средств, поддерживающих функционирование электронных систем, сетей передачи данных на АРМ специалиста решающих задачи   в предметных областях.</w:t>
      </w:r>
    </w:p>
    <w:p w:rsidR="00EE71AB" w:rsidRPr="00904E6C" w:rsidRDefault="00EE71AB" w:rsidP="00EE71A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6C">
        <w:rPr>
          <w:rFonts w:ascii="Times New Roman" w:hAnsi="Times New Roman" w:cs="Times New Roman"/>
          <w:sz w:val="28"/>
          <w:szCs w:val="28"/>
        </w:rPr>
        <w:lastRenderedPageBreak/>
        <w:t xml:space="preserve">Пользователь ДРМ – лицо имеющее учетную запись, а также </w:t>
      </w:r>
      <w:proofErr w:type="spellStart"/>
      <w:r w:rsidRPr="00904E6C">
        <w:rPr>
          <w:rFonts w:ascii="Times New Roman" w:hAnsi="Times New Roman" w:cs="Times New Roman"/>
          <w:sz w:val="28"/>
          <w:szCs w:val="28"/>
        </w:rPr>
        <w:t>аутентификационные</w:t>
      </w:r>
      <w:proofErr w:type="spellEnd"/>
      <w:r w:rsidRPr="00904E6C">
        <w:rPr>
          <w:rFonts w:ascii="Times New Roman" w:hAnsi="Times New Roman" w:cs="Times New Roman"/>
          <w:sz w:val="28"/>
          <w:szCs w:val="28"/>
        </w:rPr>
        <w:t xml:space="preserve"> и идентификационные признаки для работы в системе АРМ.</w:t>
      </w:r>
    </w:p>
    <w:p w:rsidR="00EE71AB" w:rsidRPr="00904E6C" w:rsidRDefault="00EE71AB" w:rsidP="00EE71A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6C">
        <w:rPr>
          <w:rFonts w:ascii="Times New Roman" w:hAnsi="Times New Roman" w:cs="Times New Roman"/>
          <w:sz w:val="28"/>
          <w:szCs w:val="28"/>
        </w:rPr>
        <w:t xml:space="preserve">Физическая защита ФЗ- набор определённых планов безопасности организационно-технических мероприятий, а также сил служб безопасности, направленных на предотвращение НСД (в </w:t>
      </w:r>
      <w:proofErr w:type="spellStart"/>
      <w:r w:rsidRPr="00904E6C">
        <w:rPr>
          <w:rFonts w:ascii="Times New Roman" w:hAnsi="Times New Roman" w:cs="Times New Roman"/>
          <w:sz w:val="28"/>
          <w:szCs w:val="28"/>
        </w:rPr>
        <w:t>т.ч</w:t>
      </w:r>
      <w:proofErr w:type="spellEnd"/>
      <w:r w:rsidRPr="00904E6C">
        <w:rPr>
          <w:rFonts w:ascii="Times New Roman" w:hAnsi="Times New Roman" w:cs="Times New Roman"/>
          <w:sz w:val="28"/>
          <w:szCs w:val="28"/>
        </w:rPr>
        <w:t>. и программного обеспечение).</w:t>
      </w:r>
    </w:p>
    <w:p w:rsidR="00EE71AB" w:rsidRPr="00904E6C" w:rsidRDefault="00EE71AB" w:rsidP="00EE71A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6C">
        <w:rPr>
          <w:rFonts w:ascii="Times New Roman" w:hAnsi="Times New Roman" w:cs="Times New Roman"/>
          <w:sz w:val="28"/>
          <w:szCs w:val="28"/>
        </w:rPr>
        <w:t>Индивидуальные биометрические характеристики человека (БХЧ)</w:t>
      </w:r>
    </w:p>
    <w:p w:rsidR="00EE71AB" w:rsidRPr="00904E6C" w:rsidRDefault="00EE71AB" w:rsidP="00EE71A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6C">
        <w:rPr>
          <w:rFonts w:ascii="Times New Roman" w:hAnsi="Times New Roman" w:cs="Times New Roman"/>
          <w:sz w:val="28"/>
          <w:szCs w:val="28"/>
        </w:rPr>
        <w:t xml:space="preserve">Формирователь ключа на основе БХЧ (ФКБХЧ)-получив БХЧ на основе кода этой характеристики формирует ключ пользователю АРМ </w:t>
      </w:r>
    </w:p>
    <w:p w:rsidR="00EE71AB" w:rsidRPr="00904E6C" w:rsidRDefault="00EE71AB" w:rsidP="00EE71A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6C">
        <w:rPr>
          <w:rFonts w:ascii="Times New Roman" w:hAnsi="Times New Roman" w:cs="Times New Roman"/>
          <w:sz w:val="28"/>
          <w:szCs w:val="28"/>
        </w:rPr>
        <w:t>Устройство проверки ошибок УПО осуществляет проверку работы ФКБХЧ и управляет открытием и закрытием передачи ключа</w:t>
      </w:r>
    </w:p>
    <w:p w:rsidR="00EE71AB" w:rsidRPr="00904E6C" w:rsidRDefault="00EE71AB" w:rsidP="00EE71A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6C">
        <w:rPr>
          <w:rFonts w:ascii="Times New Roman" w:hAnsi="Times New Roman" w:cs="Times New Roman"/>
          <w:sz w:val="28"/>
          <w:szCs w:val="28"/>
        </w:rPr>
        <w:t>Устройство «разрешение» и «блокировки» (УРП) на основе информации УПО реализует команды на пропуск и блокирование работы формирование программного обеспечение (ФПО)</w:t>
      </w:r>
    </w:p>
    <w:p w:rsidR="00EE71AB" w:rsidRPr="00904E6C" w:rsidRDefault="00EE71AB" w:rsidP="00EE71A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6C">
        <w:rPr>
          <w:rFonts w:ascii="Times New Roman" w:hAnsi="Times New Roman" w:cs="Times New Roman"/>
          <w:sz w:val="28"/>
          <w:szCs w:val="28"/>
        </w:rPr>
        <w:t>Устройство проверки кода ПО УПКПО управляет использованием кода ПО.</w:t>
      </w:r>
    </w:p>
    <w:p w:rsidR="00EE71AB" w:rsidRPr="00904E6C" w:rsidRDefault="00EE71AB" w:rsidP="00EE71A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6C">
        <w:rPr>
          <w:rFonts w:ascii="Times New Roman" w:hAnsi="Times New Roman" w:cs="Times New Roman"/>
          <w:sz w:val="28"/>
          <w:szCs w:val="28"/>
        </w:rPr>
        <w:t xml:space="preserve">Формирователь программного обеспечение (ФРПО) формирует альбом (базу) программного обеспечения на базе предоставленного (запрашиваемого или доставляемого) БХЧ, при необходимости блокирует или разрешает вход ПО пользователю с учетом выполнение поставленной задачи. </w:t>
      </w:r>
    </w:p>
    <w:p w:rsidR="00EE71AB" w:rsidRDefault="00EE71AB" w:rsidP="00EE71AB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:rsidR="00EE71AB" w:rsidRPr="00904E6C" w:rsidRDefault="00EE71AB" w:rsidP="00EE71AB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04E6C">
        <w:rPr>
          <w:rFonts w:ascii="Times New Roman" w:hAnsi="Times New Roman" w:cs="Times New Roman"/>
          <w:sz w:val="28"/>
          <w:szCs w:val="28"/>
        </w:rPr>
        <w:t>Поскольку элементы и устройства программно-аппаратной защиты (УПАЗ) работают на основе пунктов 1-9, предлагается разработать алгоритм работы УПАЗ, рисунок -4.</w:t>
      </w:r>
    </w:p>
    <w:p w:rsidR="00EE71AB" w:rsidRDefault="00EE71AB" w:rsidP="00EE71AB">
      <w:pPr>
        <w:ind w:left="360"/>
        <w:jc w:val="both"/>
        <w:rPr>
          <w:rFonts w:ascii="Times New Roman" w:hAnsi="Times New Roman" w:cs="Times New Roman"/>
          <w:sz w:val="24"/>
        </w:rPr>
      </w:pPr>
      <w:r w:rsidRPr="003F6002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46340462" wp14:editId="54990828">
            <wp:extent cx="5940425" cy="5436235"/>
            <wp:effectExtent l="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1AB" w:rsidRDefault="00EE71AB" w:rsidP="00EE71AB">
      <w:pPr>
        <w:ind w:left="360"/>
        <w:jc w:val="center"/>
        <w:rPr>
          <w:rFonts w:ascii="Times New Roman" w:hAnsi="Times New Roman" w:cs="Times New Roman"/>
          <w:sz w:val="24"/>
        </w:rPr>
      </w:pPr>
    </w:p>
    <w:p w:rsidR="00EE71AB" w:rsidRPr="00904E6C" w:rsidRDefault="00EE71AB" w:rsidP="00EE71A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04E6C">
        <w:rPr>
          <w:rFonts w:ascii="Times New Roman" w:hAnsi="Times New Roman" w:cs="Times New Roman"/>
          <w:sz w:val="28"/>
          <w:szCs w:val="28"/>
        </w:rPr>
        <w:t>Рисунок -4 Алгоритм функционирование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904E6C">
        <w:rPr>
          <w:rFonts w:ascii="Times New Roman" w:hAnsi="Times New Roman" w:cs="Times New Roman"/>
          <w:sz w:val="28"/>
          <w:szCs w:val="28"/>
        </w:rPr>
        <w:t xml:space="preserve">стройства программно-аппаратной защиты </w:t>
      </w:r>
    </w:p>
    <w:p w:rsidR="00EE71AB" w:rsidRDefault="00EE71AB" w:rsidP="00EE71AB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E71AB" w:rsidRDefault="00EE71AB" w:rsidP="00EE71AB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904E6C">
        <w:rPr>
          <w:rFonts w:ascii="Times New Roman" w:hAnsi="Times New Roman" w:cs="Times New Roman"/>
          <w:sz w:val="28"/>
          <w:szCs w:val="28"/>
        </w:rPr>
        <w:t>Исходя из разработанного и представленного на рисунке 4 алгоритм функционирование устройства программно- аппаратной защиты видно, что эшелон зашиты представлен тремя основными компонентами:</w:t>
      </w:r>
    </w:p>
    <w:p w:rsidR="00EE71AB" w:rsidRPr="00904E6C" w:rsidRDefault="00EE71AB" w:rsidP="00EE71AB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E71AB" w:rsidRPr="00904E6C" w:rsidRDefault="00EE71AB" w:rsidP="00EE71A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6C">
        <w:rPr>
          <w:rFonts w:ascii="Times New Roman" w:hAnsi="Times New Roman" w:cs="Times New Roman"/>
          <w:sz w:val="28"/>
          <w:szCs w:val="28"/>
        </w:rPr>
        <w:t xml:space="preserve">Физическая зашита </w:t>
      </w:r>
    </w:p>
    <w:p w:rsidR="00EE71AB" w:rsidRPr="00904E6C" w:rsidRDefault="00EE71AB" w:rsidP="00EE71A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6C">
        <w:rPr>
          <w:rFonts w:ascii="Times New Roman" w:hAnsi="Times New Roman" w:cs="Times New Roman"/>
          <w:sz w:val="28"/>
          <w:szCs w:val="28"/>
        </w:rPr>
        <w:t xml:space="preserve">Идентификационное биометрическое управление </w:t>
      </w:r>
    </w:p>
    <w:p w:rsidR="00EE71AB" w:rsidRPr="00904E6C" w:rsidRDefault="00EE71AB" w:rsidP="00EE71A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6C">
        <w:rPr>
          <w:rFonts w:ascii="Times New Roman" w:hAnsi="Times New Roman" w:cs="Times New Roman"/>
          <w:sz w:val="28"/>
          <w:szCs w:val="28"/>
        </w:rPr>
        <w:t>Кодирование с элементами шифрование зашита информации</w:t>
      </w:r>
    </w:p>
    <w:p w:rsidR="00EE71AB" w:rsidRPr="00904E6C" w:rsidRDefault="00EE71AB" w:rsidP="00EE71A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EE71AB" w:rsidRPr="00904E6C" w:rsidRDefault="00EE71AB" w:rsidP="00EE71A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</w:t>
      </w:r>
      <w:r w:rsidRPr="00904E6C">
        <w:rPr>
          <w:rFonts w:ascii="Times New Roman" w:hAnsi="Times New Roman" w:cs="Times New Roman"/>
          <w:sz w:val="28"/>
          <w:szCs w:val="28"/>
        </w:rPr>
        <w:t>Учитывая эти компоненты следует считать такое устройство эшелонированной системой зашиты программного обеспечения пользователя.</w:t>
      </w:r>
    </w:p>
    <w:p w:rsidR="00EE71AB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7D3">
        <w:rPr>
          <w:rFonts w:ascii="Times New Roman" w:hAnsi="Times New Roman" w:cs="Times New Roman"/>
          <w:sz w:val="28"/>
          <w:szCs w:val="28"/>
        </w:rPr>
        <w:t xml:space="preserve"> Проблема защиты программного обеспечения показала необходимость исследования угроз и защиту. Однако исследования показали, что эта проблема не изучено достаточно широко. Поэтому защита программного-обеспечения в информационном облаке даст преимущество в политике информационной безопасности. Возможность защиты от угроз программных продуктов, усиливает возможность стойкости информационного ресурса от всех видов воздействия. Таким образом предложенные схемотехнические устройства и его элементы дают возможность выделить в отдельный сегмент защиту программного обеспечения и встроить его в общую систему информационной безопасности. </w:t>
      </w:r>
    </w:p>
    <w:p w:rsidR="00EE71AB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E71AB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Формирование алгоритма а</w:t>
      </w:r>
      <w:r w:rsidRPr="00B257D3">
        <w:rPr>
          <w:rFonts w:ascii="Times New Roman" w:hAnsi="Times New Roman" w:cs="Times New Roman"/>
          <w:sz w:val="28"/>
          <w:szCs w:val="28"/>
        </w:rPr>
        <w:t>рхитектур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B257D3">
        <w:rPr>
          <w:rFonts w:ascii="Times New Roman" w:hAnsi="Times New Roman" w:cs="Times New Roman"/>
          <w:sz w:val="28"/>
          <w:szCs w:val="28"/>
        </w:rPr>
        <w:t xml:space="preserve"> эшелонированной системы защиты программного обеспечения специалиста</w:t>
      </w:r>
    </w:p>
    <w:p w:rsidR="00EE71AB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E71AB" w:rsidRPr="00B257D3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7D3">
        <w:rPr>
          <w:rFonts w:ascii="Times New Roman" w:hAnsi="Times New Roman" w:cs="Times New Roman"/>
          <w:sz w:val="28"/>
          <w:szCs w:val="28"/>
        </w:rPr>
        <w:t xml:space="preserve">Внедрение новых операций в криптографию на математических операциях от воздействия </w:t>
      </w:r>
      <w:proofErr w:type="spellStart"/>
      <w:r w:rsidRPr="00B257D3">
        <w:rPr>
          <w:rFonts w:ascii="Times New Roman" w:hAnsi="Times New Roman" w:cs="Times New Roman"/>
          <w:sz w:val="28"/>
          <w:szCs w:val="28"/>
        </w:rPr>
        <w:t>криптоаналитиков</w:t>
      </w:r>
      <w:proofErr w:type="spellEnd"/>
      <w:r w:rsidRPr="00B257D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B257D3">
        <w:rPr>
          <w:rFonts w:ascii="Times New Roman" w:hAnsi="Times New Roman" w:cs="Times New Roman"/>
          <w:sz w:val="28"/>
          <w:szCs w:val="28"/>
        </w:rPr>
        <w:t xml:space="preserve">Предложенный алгоритм программно-аппаратной реализации защиты программного обеспечения позволяет техническую реализацию устройства с возможностью проектирования программной платформы в цифровом обеспечении и сопровождении с уже имеющимися цифровыми автоматами. </w:t>
      </w:r>
    </w:p>
    <w:p w:rsidR="00EE71AB" w:rsidRPr="00B257D3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7D3">
        <w:rPr>
          <w:rFonts w:ascii="Times New Roman" w:hAnsi="Times New Roman" w:cs="Times New Roman"/>
          <w:sz w:val="28"/>
          <w:szCs w:val="28"/>
        </w:rPr>
        <w:t>Введение цифрового проверочного пакета даёт возможность защитить информацию от ошибок при передаче в телекоммуникационной сети по каналам различной физической природы.</w:t>
      </w:r>
    </w:p>
    <w:p w:rsidR="00EE71AB" w:rsidRDefault="00EE71AB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B257D3">
        <w:rPr>
          <w:rFonts w:ascii="Times New Roman" w:hAnsi="Times New Roman" w:cs="Times New Roman"/>
          <w:sz w:val="28"/>
          <w:szCs w:val="28"/>
        </w:rPr>
        <w:t xml:space="preserve">Интересный факт, что введение биометрической характеристики для защиты программного-обеспечения в криптографической систем и присвоения им случайных чисел существенно повышает криптографический код. Суммируя все разработанные предложения делаем общий вывод, что </w:t>
      </w:r>
      <w:r w:rsidRPr="00B257D3">
        <w:rPr>
          <w:rFonts w:ascii="Times New Roman" w:hAnsi="Times New Roman" w:cs="Times New Roman"/>
          <w:sz w:val="28"/>
          <w:szCs w:val="28"/>
        </w:rPr>
        <w:lastRenderedPageBreak/>
        <w:t>решена проблемная научно-техническая задача в области информационной безопасности.</w:t>
      </w:r>
    </w:p>
    <w:p w:rsidR="00FA446F" w:rsidRDefault="00FA446F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446F" w:rsidRDefault="00FA446F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446F" w:rsidRDefault="00FA446F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ВПРОСЫ:</w:t>
      </w:r>
    </w:p>
    <w:p w:rsidR="00FA446F" w:rsidRDefault="00FA446F" w:rsidP="00EE71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446F" w:rsidRDefault="00FA446F" w:rsidP="00FA446F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средства применяют п</w:t>
      </w:r>
      <w:r w:rsidRPr="00B257D3">
        <w:rPr>
          <w:rFonts w:ascii="Times New Roman" w:hAnsi="Times New Roman" w:cs="Times New Roman"/>
          <w:sz w:val="28"/>
          <w:szCs w:val="28"/>
        </w:rPr>
        <w:t xml:space="preserve">ри защите </w:t>
      </w:r>
      <w:proofErr w:type="gramStart"/>
      <w:r w:rsidRPr="00B257D3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?</w:t>
      </w:r>
      <w:proofErr w:type="gramEnd"/>
    </w:p>
    <w:p w:rsidR="00FA446F" w:rsidRDefault="00FA446F" w:rsidP="00FA446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Ответ:_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_______________________________________________</w:t>
      </w:r>
    </w:p>
    <w:p w:rsidR="00FA446F" w:rsidRDefault="00FA446F" w:rsidP="00FA446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446F" w:rsidRPr="00FA446F" w:rsidRDefault="00FA446F" w:rsidP="00FA446F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Дайте определение </w:t>
      </w:r>
      <w:proofErr w:type="spellStart"/>
      <w:r w:rsidRPr="00B257D3">
        <w:rPr>
          <w:rFonts w:ascii="Times New Roman" w:hAnsi="Times New Roman" w:cs="Times New Roman"/>
          <w:sz w:val="28"/>
          <w:szCs w:val="28"/>
        </w:rPr>
        <w:t>обфускаторов</w:t>
      </w:r>
      <w:proofErr w:type="spellEnd"/>
      <w:r w:rsidRPr="00B25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их применения.</w:t>
      </w:r>
    </w:p>
    <w:p w:rsidR="00FA446F" w:rsidRPr="00FA446F" w:rsidRDefault="00FA446F" w:rsidP="00FA446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446F" w:rsidRDefault="00FA446F" w:rsidP="00FA446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Ответ:_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_______________________________________________</w:t>
      </w:r>
    </w:p>
    <w:p w:rsidR="00FC1FE1" w:rsidRDefault="00FC1FE1"/>
    <w:p w:rsidR="00FA446F" w:rsidRPr="00FA446F" w:rsidRDefault="00FA446F" w:rsidP="00FA446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Дайте </w:t>
      </w:r>
      <w:r w:rsidR="00755659">
        <w:rPr>
          <w:rFonts w:ascii="Times New Roman" w:hAnsi="Times New Roman" w:cs="Times New Roman"/>
          <w:sz w:val="28"/>
          <w:szCs w:val="28"/>
        </w:rPr>
        <w:t>характеристику представленной схеме</w:t>
      </w:r>
    </w:p>
    <w:p w:rsidR="00FA446F" w:rsidRDefault="00FA446F" w:rsidP="00755659">
      <w:pPr>
        <w:jc w:val="center"/>
        <w:rPr>
          <w:rFonts w:ascii="Times New Roman" w:hAnsi="Times New Roman" w:cs="Times New Roman"/>
          <w:sz w:val="28"/>
          <w:szCs w:val="28"/>
        </w:rPr>
      </w:pPr>
      <w:r w:rsidRPr="007B0AEA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0130D44" wp14:editId="25F0D3E1">
            <wp:extent cx="4200525" cy="378344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457" cy="3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659" w:rsidRDefault="00755659" w:rsidP="0075565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5659" w:rsidRDefault="00755659" w:rsidP="0075565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5659" w:rsidRDefault="00755659" w:rsidP="0075565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5659" w:rsidRPr="00755659" w:rsidRDefault="00755659" w:rsidP="0075565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</w:t>
      </w:r>
      <w:r w:rsidRPr="00755659">
        <w:rPr>
          <w:rFonts w:ascii="Times New Roman" w:hAnsi="Times New Roman" w:cs="Times New Roman"/>
          <w:sz w:val="28"/>
          <w:szCs w:val="28"/>
        </w:rPr>
        <w:t>шелон зашиты представлен тремя основными компонентами:</w:t>
      </w:r>
    </w:p>
    <w:p w:rsidR="00755659" w:rsidRPr="00755659" w:rsidRDefault="00755659" w:rsidP="0075565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Перечислите их___________________________________________</w:t>
      </w:r>
    </w:p>
    <w:p w:rsidR="00FA446F" w:rsidRDefault="00FA446F" w:rsidP="00FA446F">
      <w:pPr>
        <w:rPr>
          <w:rFonts w:ascii="Times New Roman" w:hAnsi="Times New Roman" w:cs="Times New Roman"/>
          <w:sz w:val="28"/>
          <w:szCs w:val="28"/>
        </w:rPr>
      </w:pPr>
    </w:p>
    <w:p w:rsidR="009577A0" w:rsidRDefault="009577A0" w:rsidP="009577A0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7A0">
        <w:rPr>
          <w:rFonts w:ascii="Times New Roman" w:hAnsi="Times New Roman" w:cs="Times New Roman"/>
          <w:sz w:val="28"/>
          <w:szCs w:val="28"/>
        </w:rPr>
        <w:t>Предложенный алгоритм программно-аппаратной реализации защиты программного обеспечения позволяет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577A0" w:rsidRPr="009577A0" w:rsidRDefault="009577A0" w:rsidP="009577A0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Ответ:___________________________________________________</w:t>
      </w:r>
      <w:r w:rsidRPr="009577A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77A0" w:rsidRDefault="009577A0" w:rsidP="009577A0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E17B44" w:rsidRDefault="00E17B44" w:rsidP="009577A0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E17B44" w:rsidRPr="009577A0" w:rsidRDefault="00E17B44" w:rsidP="009577A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FA4C4" id="Прямоугольник 2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X5Nfn+wCAADjBQ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F11F3" id="Прямоугольник 3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zNe/xuwCAADjBQ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 w:rsidRPr="00E17B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959E18" wp14:editId="1F5FB2A8">
            <wp:extent cx="5175249" cy="3881437"/>
            <wp:effectExtent l="0" t="0" r="6985" b="5080"/>
            <wp:docPr id="1026" name="Picture 2" descr="Picture background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Picture background"/>
                    <pic:cNvPicPr>
                      <a:picLocks noGrp="1"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49" cy="3881437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7B44" w:rsidRPr="009577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136CF"/>
    <w:multiLevelType w:val="hybridMultilevel"/>
    <w:tmpl w:val="19902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C309B"/>
    <w:multiLevelType w:val="hybridMultilevel"/>
    <w:tmpl w:val="CFE048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FB3FF6"/>
    <w:multiLevelType w:val="hybridMultilevel"/>
    <w:tmpl w:val="F350E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6B4E6C"/>
    <w:multiLevelType w:val="hybridMultilevel"/>
    <w:tmpl w:val="7D96484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AB3"/>
    <w:rsid w:val="00755659"/>
    <w:rsid w:val="009577A0"/>
    <w:rsid w:val="00DA1AB3"/>
    <w:rsid w:val="00E17B44"/>
    <w:rsid w:val="00EE71AB"/>
    <w:rsid w:val="00FA446F"/>
    <w:rsid w:val="00FC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2A885"/>
  <w15:chartTrackingRefBased/>
  <w15:docId w15:val="{0964D4FA-F9B0-4939-9E16-01C068BD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71A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1A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17B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17B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9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cp:lastPrinted>2025-10-06T11:21:00Z</cp:lastPrinted>
  <dcterms:created xsi:type="dcterms:W3CDTF">2025-10-06T10:02:00Z</dcterms:created>
  <dcterms:modified xsi:type="dcterms:W3CDTF">2025-10-06T13:01:00Z</dcterms:modified>
</cp:coreProperties>
</file>