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84E" w:rsidRDefault="00B6184E" w:rsidP="00B6184E">
      <w:pPr>
        <w:jc w:val="center"/>
      </w:pPr>
      <w:r>
        <w:t xml:space="preserve">Лабораторная работа </w:t>
      </w:r>
      <w:r>
        <w:t>4</w:t>
      </w:r>
      <w:r>
        <w:t>.</w:t>
      </w:r>
    </w:p>
    <w:p w:rsidR="00B6184E" w:rsidRDefault="00B6184E" w:rsidP="00B6184E">
      <w:pPr>
        <w:jc w:val="center"/>
      </w:pPr>
      <w:r>
        <w:t>Гипертекстовые ссылки</w:t>
      </w:r>
      <w:r>
        <w:t>.</w:t>
      </w:r>
    </w:p>
    <w:p w:rsidR="00B6184E" w:rsidRDefault="00B6184E" w:rsidP="00B6184E">
      <w:pPr>
        <w:jc w:val="center"/>
      </w:pPr>
    </w:p>
    <w:p w:rsidR="00B6184E" w:rsidRDefault="00B6184E" w:rsidP="00B6184E">
      <w:pPr>
        <w:jc w:val="right"/>
      </w:pPr>
      <w:r>
        <w:t>Выполнила: студентка 2 курса</w:t>
      </w:r>
    </w:p>
    <w:p w:rsidR="00B6184E" w:rsidRDefault="00B6184E" w:rsidP="00B6184E">
      <w:pPr>
        <w:jc w:val="right"/>
      </w:pPr>
      <w:r>
        <w:t>группы ИСиТ-О-24/4</w:t>
      </w:r>
    </w:p>
    <w:p w:rsidR="00B6184E" w:rsidRDefault="00B6184E" w:rsidP="00B6184E">
      <w:pPr>
        <w:jc w:val="right"/>
      </w:pPr>
      <w:proofErr w:type="spellStart"/>
      <w:r>
        <w:t>Оберемко</w:t>
      </w:r>
      <w:proofErr w:type="spellEnd"/>
      <w:r>
        <w:t xml:space="preserve"> Анна Алексеевна</w:t>
      </w:r>
    </w:p>
    <w:p w:rsidR="00B6184E" w:rsidRDefault="00B6184E" w:rsidP="00B6184E">
      <w:pPr>
        <w:jc w:val="right"/>
      </w:pPr>
      <w:r>
        <w:t>Проверил: преп. Сербин Е.М.</w:t>
      </w:r>
    </w:p>
    <w:p w:rsidR="00B6184E" w:rsidRDefault="00B6184E" w:rsidP="00B6184E">
      <w:pPr>
        <w:jc w:val="center"/>
      </w:pPr>
    </w:p>
    <w:p w:rsidR="00B6184E" w:rsidRDefault="00B6184E" w:rsidP="00B6184E">
      <w:r w:rsidRPr="00B6184E">
        <w:rPr>
          <w:b/>
        </w:rPr>
        <w:t>Цель работы:</w:t>
      </w:r>
      <w:r>
        <w:t xml:space="preserve"> познакомиться с основными принципами построения гипертекстовых ссылок: научиться связывать несколько HTML-документов с помощью гиперссылок, определять цвет гиперссылок, использовать рисунок в качестве гиперссылки.</w:t>
      </w:r>
    </w:p>
    <w:p w:rsidR="00B6184E" w:rsidRDefault="00B6184E" w:rsidP="00B6184E"/>
    <w:p w:rsidR="00B6184E" w:rsidRDefault="00B6184E" w:rsidP="00B6184E">
      <w:pPr>
        <w:jc w:val="center"/>
      </w:pPr>
      <w:r>
        <w:t>Ход работы</w:t>
      </w:r>
    </w:p>
    <w:p w:rsidR="00B6184E" w:rsidRDefault="00AB49FB" w:rsidP="00AB49FB">
      <w:r>
        <w:t>Задание 1.</w:t>
      </w:r>
    </w:p>
    <w:p w:rsidR="00AB49FB" w:rsidRDefault="00AB49FB" w:rsidP="00AB49FB">
      <w:r>
        <w:t>Первая страница:</w:t>
      </w:r>
    </w:p>
    <w:p w:rsidR="00AB49FB" w:rsidRDefault="00AB49FB" w:rsidP="00AB49FB">
      <w:r w:rsidRPr="00AB49FB">
        <w:drawing>
          <wp:inline distT="0" distB="0" distL="0" distR="0" wp14:anchorId="08BB2F67" wp14:editId="2DA32900">
            <wp:extent cx="5940425" cy="1543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850"/>
                    <a:stretch/>
                  </pic:blipFill>
                  <pic:spPr bwMode="auto">
                    <a:xfrm>
                      <a:off x="0" y="0"/>
                      <a:ext cx="594042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49FB" w:rsidRDefault="00AB49FB" w:rsidP="00AB49FB"/>
    <w:p w:rsidR="00AB49FB" w:rsidRDefault="00AB49FB" w:rsidP="00AB49FB">
      <w:r>
        <w:t xml:space="preserve">Вторая страница: </w:t>
      </w:r>
    </w:p>
    <w:p w:rsidR="00AB49FB" w:rsidRDefault="00AB49FB" w:rsidP="00AB49FB">
      <w:r w:rsidRPr="00AB49FB">
        <w:drawing>
          <wp:inline distT="0" distB="0" distL="0" distR="0" wp14:anchorId="3F1DF91E" wp14:editId="02C5711B">
            <wp:extent cx="5940425" cy="1496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9FB" w:rsidRDefault="00AB49FB" w:rsidP="00AB49FB">
      <w:r>
        <w:t>Ссылки работают исправно!</w:t>
      </w:r>
    </w:p>
    <w:p w:rsidR="00AB49FB" w:rsidRDefault="00AB49FB" w:rsidP="00AB49FB">
      <w:pPr>
        <w:rPr>
          <w:lang w:val="en-US"/>
        </w:rPr>
      </w:pPr>
      <w:r>
        <w:lastRenderedPageBreak/>
        <w:t>Задание 2.</w:t>
      </w:r>
    </w:p>
    <w:p w:rsidR="00902F2F" w:rsidRDefault="00902F2F" w:rsidP="00AB49FB">
      <w:r>
        <w:t xml:space="preserve">Первая страница: </w:t>
      </w:r>
      <w:r w:rsidRPr="00902F2F">
        <w:drawing>
          <wp:inline distT="0" distB="0" distL="0" distR="0" wp14:anchorId="56425B67" wp14:editId="07F1255F">
            <wp:extent cx="5940425" cy="9283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F2F" w:rsidRDefault="00902F2F" w:rsidP="00AB49FB"/>
    <w:p w:rsidR="00902F2F" w:rsidRDefault="00902F2F" w:rsidP="00AB49FB">
      <w:r>
        <w:t>Вторая страница:</w:t>
      </w:r>
    </w:p>
    <w:p w:rsidR="00902F2F" w:rsidRDefault="00902F2F" w:rsidP="00AB49FB">
      <w:r w:rsidRPr="00902F2F">
        <w:drawing>
          <wp:inline distT="0" distB="0" distL="0" distR="0" wp14:anchorId="247236C6" wp14:editId="138B37A2">
            <wp:extent cx="5940425" cy="9937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F2F" w:rsidRDefault="00902F2F" w:rsidP="00AB49FB"/>
    <w:p w:rsidR="00902F2F" w:rsidRDefault="00902F2F" w:rsidP="00AB49FB">
      <w:r>
        <w:t xml:space="preserve">Третья страница: </w:t>
      </w:r>
    </w:p>
    <w:p w:rsidR="00902F2F" w:rsidRDefault="00902F2F" w:rsidP="00AB49FB">
      <w:r w:rsidRPr="00902F2F">
        <w:drawing>
          <wp:inline distT="0" distB="0" distL="0" distR="0" wp14:anchorId="5B8AE271" wp14:editId="6FE8F3C9">
            <wp:extent cx="5940425" cy="8350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F2F" w:rsidRDefault="00902F2F" w:rsidP="00AB49FB"/>
    <w:p w:rsidR="00902F2F" w:rsidRDefault="00902F2F" w:rsidP="00AB49FB">
      <w:r>
        <w:t>Ссылки работают исправно!</w:t>
      </w:r>
    </w:p>
    <w:p w:rsidR="00902F2F" w:rsidRDefault="00902F2F" w:rsidP="00AB49FB"/>
    <w:p w:rsidR="00902F2F" w:rsidRDefault="00902F2F" w:rsidP="00AB49FB">
      <w:r>
        <w:t>Задание 3.</w:t>
      </w:r>
    </w:p>
    <w:p w:rsidR="00902F2F" w:rsidRDefault="00902F2F" w:rsidP="00AB49FB">
      <w:r>
        <w:t>Первая страница:</w:t>
      </w:r>
    </w:p>
    <w:p w:rsidR="00902F2F" w:rsidRDefault="00902F2F" w:rsidP="00AB49FB">
      <w:r w:rsidRPr="00902F2F">
        <w:drawing>
          <wp:inline distT="0" distB="0" distL="0" distR="0" wp14:anchorId="496F9740" wp14:editId="171F8DA8">
            <wp:extent cx="5940425" cy="1009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304"/>
                    <a:stretch/>
                  </pic:blipFill>
                  <pic:spPr bwMode="auto"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2F2F" w:rsidRDefault="00902F2F" w:rsidP="00AB49FB"/>
    <w:p w:rsidR="00902F2F" w:rsidRDefault="00902F2F" w:rsidP="00AB49FB">
      <w:r>
        <w:t>Вторая страница</w:t>
      </w:r>
      <w:r w:rsidR="00893F31">
        <w:t>:</w:t>
      </w:r>
    </w:p>
    <w:p w:rsidR="00893F31" w:rsidRDefault="00893F31" w:rsidP="00AB49FB">
      <w:r w:rsidRPr="00893F31">
        <w:drawing>
          <wp:inline distT="0" distB="0" distL="0" distR="0" wp14:anchorId="3634E0FC" wp14:editId="2C339D2C">
            <wp:extent cx="5940425" cy="9531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F31" w:rsidRDefault="00893F31" w:rsidP="00AB49FB">
      <w:r>
        <w:lastRenderedPageBreak/>
        <w:t>Третья страница:</w:t>
      </w:r>
    </w:p>
    <w:p w:rsidR="00893F31" w:rsidRDefault="00893F31" w:rsidP="00AB49FB">
      <w:r w:rsidRPr="00893F31">
        <w:drawing>
          <wp:inline distT="0" distB="0" distL="0" distR="0" wp14:anchorId="03EBB738" wp14:editId="0900CEF1">
            <wp:extent cx="5940425" cy="866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F31" w:rsidRDefault="00893F31" w:rsidP="00AB49FB">
      <w:r>
        <w:t>Ссылки работают исправно!</w:t>
      </w:r>
    </w:p>
    <w:p w:rsidR="00893F31" w:rsidRDefault="00893F31" w:rsidP="00AB49FB"/>
    <w:p w:rsidR="00893F31" w:rsidRDefault="00893F31" w:rsidP="00893F31">
      <w:pPr>
        <w:jc w:val="center"/>
      </w:pPr>
      <w:r>
        <w:t>Контрольные вопросы.</w:t>
      </w:r>
    </w:p>
    <w:p w:rsidR="00893F31" w:rsidRDefault="00893F31" w:rsidP="00893F31">
      <w:r>
        <w:t>1. Понятие гипертекста</w:t>
      </w:r>
    </w:p>
    <w:p w:rsidR="00893F31" w:rsidRDefault="00893F31" w:rsidP="00893F31">
      <w:r>
        <w:t>Гипертекст – организация документов, при которой один документ может включать в себя гиперссылки.</w:t>
      </w:r>
    </w:p>
    <w:p w:rsidR="00893F31" w:rsidRDefault="00893F31" w:rsidP="00893F31"/>
    <w:p w:rsidR="00893F31" w:rsidRDefault="00893F31" w:rsidP="00893F31">
      <w:r>
        <w:t>2. Понятие гиперссылки.</w:t>
      </w:r>
    </w:p>
    <w:p w:rsidR="00893F31" w:rsidRDefault="00893F31" w:rsidP="00893F31">
      <w:r>
        <w:t>Гиперссылка – часть гипертекстового документа, ссылающаяся на его часть, либо на другой документ.</w:t>
      </w:r>
    </w:p>
    <w:p w:rsidR="00893F31" w:rsidRDefault="00893F31" w:rsidP="00893F31"/>
    <w:p w:rsidR="00893F31" w:rsidRDefault="00893F31" w:rsidP="00893F31">
      <w:r>
        <w:t xml:space="preserve">3. Структура </w:t>
      </w:r>
      <w:proofErr w:type="spellStart"/>
      <w:r>
        <w:t>гипрессылки</w:t>
      </w:r>
      <w:proofErr w:type="spellEnd"/>
    </w:p>
    <w:p w:rsidR="00893F31" w:rsidRDefault="00893F31" w:rsidP="00893F31">
      <w:pPr>
        <w:rPr>
          <w:lang w:val="en-US"/>
        </w:rPr>
      </w:pPr>
      <w:r>
        <w:t xml:space="preserve">Указатель ссылки описывается тегом </w:t>
      </w:r>
      <w:r w:rsidRPr="00893F31">
        <w:t>&lt;</w:t>
      </w:r>
      <w:r>
        <w:rPr>
          <w:lang w:val="en-US"/>
        </w:rPr>
        <w:t>a</w:t>
      </w:r>
      <w:r w:rsidRPr="00893F31">
        <w:t>&gt;&lt;</w:t>
      </w:r>
      <w:r>
        <w:t>/a</w:t>
      </w:r>
      <w:r w:rsidRPr="00893F31">
        <w:t xml:space="preserve">&gt;, </w:t>
      </w:r>
      <w:r>
        <w:t xml:space="preserve">переход осуществляется с помощью параметра </w:t>
      </w:r>
      <w:proofErr w:type="spellStart"/>
      <w:r>
        <w:rPr>
          <w:lang w:val="en-US"/>
        </w:rPr>
        <w:t>href</w:t>
      </w:r>
      <w:proofErr w:type="spellEnd"/>
    </w:p>
    <w:p w:rsidR="00893F31" w:rsidRPr="00893F31" w:rsidRDefault="00893F31" w:rsidP="00893F31"/>
    <w:p w:rsidR="00893F31" w:rsidRDefault="00893F31" w:rsidP="00893F31">
      <w:r>
        <w:t>4. Относительный адрес.</w:t>
      </w:r>
    </w:p>
    <w:p w:rsidR="00893F31" w:rsidRDefault="00893F31" w:rsidP="00893F31">
      <w:r>
        <w:t xml:space="preserve">В значении параметра </w:t>
      </w:r>
      <w:proofErr w:type="spellStart"/>
      <w:r>
        <w:t>href</w:t>
      </w:r>
      <w:proofErr w:type="spellEnd"/>
      <w:r>
        <w:t xml:space="preserve"> указывается конечный документ, относительно которого размещена страница, содержащая ссылку</w:t>
      </w:r>
    </w:p>
    <w:p w:rsidR="00893F31" w:rsidRPr="00893F31" w:rsidRDefault="00893F31" w:rsidP="00893F31"/>
    <w:p w:rsidR="00893F31" w:rsidRDefault="00893F31" w:rsidP="00893F31">
      <w:r>
        <w:t>5. Абсол</w:t>
      </w:r>
      <w:r>
        <w:t>ю</w:t>
      </w:r>
      <w:r>
        <w:t>тный адрес.</w:t>
      </w:r>
    </w:p>
    <w:p w:rsidR="00893F31" w:rsidRPr="00893F31" w:rsidRDefault="00893F31" w:rsidP="00893F31">
      <w:r>
        <w:t xml:space="preserve">В значении параметра </w:t>
      </w:r>
      <w:proofErr w:type="spellStart"/>
      <w:r>
        <w:rPr>
          <w:lang w:val="en-US"/>
        </w:rPr>
        <w:t>href</w:t>
      </w:r>
      <w:proofErr w:type="spellEnd"/>
      <w:r w:rsidRPr="00893F31">
        <w:t xml:space="preserve"> </w:t>
      </w:r>
      <w:r>
        <w:t>указывается полный путь к ресурсу, ссылка на который ставится в документе</w:t>
      </w:r>
    </w:p>
    <w:p w:rsidR="00893F31" w:rsidRDefault="00893F31" w:rsidP="00893F31"/>
    <w:p w:rsidR="00893F31" w:rsidRPr="00902F2F" w:rsidRDefault="00893F31" w:rsidP="00893F31">
      <w:r>
        <w:t>6.</w:t>
      </w:r>
      <w:r>
        <w:t xml:space="preserve"> Внешние и внутренние гиперссыл</w:t>
      </w:r>
      <w:r>
        <w:t>ки.</w:t>
      </w:r>
    </w:p>
    <w:p w:rsidR="0070765E" w:rsidRDefault="00893F31">
      <w:r>
        <w:t>Внешняя гиперссылка ведёт на другой документ, а внутренняя – к области документа, в котором прописана</w:t>
      </w:r>
      <w:bookmarkStart w:id="0" w:name="_GoBack"/>
      <w:bookmarkEnd w:id="0"/>
    </w:p>
    <w:sectPr w:rsidR="00707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712"/>
    <w:rsid w:val="0070765E"/>
    <w:rsid w:val="00893F31"/>
    <w:rsid w:val="00902F2F"/>
    <w:rsid w:val="00AB49FB"/>
    <w:rsid w:val="00B6184E"/>
    <w:rsid w:val="00BB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BD55B"/>
  <w15:chartTrackingRefBased/>
  <w15:docId w15:val="{4C24AEB9-F9E9-4C5D-AE33-A154821B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184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2026-03-16T07:45:00Z</dcterms:created>
  <dcterms:modified xsi:type="dcterms:W3CDTF">2026-03-16T08:55:00Z</dcterms:modified>
</cp:coreProperties>
</file>