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0ADED" w14:textId="5DAE6B7C" w:rsidR="007A2D7C" w:rsidRDefault="007A2D7C">
      <w:pPr>
        <w:rPr>
          <w:rFonts w:ascii="Georgia" w:hAnsi="Georgia"/>
        </w:rPr>
      </w:pPr>
      <w:r w:rsidRPr="007A2D7C">
        <w:rPr>
          <w:rFonts w:ascii="Georgia" w:hAnsi="Georgia"/>
        </w:rPr>
        <w:t>Shawn Zhu</w:t>
      </w:r>
      <w:r w:rsidRPr="007A2D7C">
        <w:rPr>
          <w:rFonts w:ascii="Georgia" w:hAnsi="Georgia"/>
        </w:rPr>
        <w:br/>
        <w:t>ECE759</w:t>
      </w:r>
      <w:r w:rsidRPr="007A2D7C">
        <w:rPr>
          <w:rFonts w:ascii="Georgia" w:hAnsi="Georgia"/>
        </w:rPr>
        <w:br/>
        <w:t>Assignment 2</w:t>
      </w:r>
    </w:p>
    <w:p w14:paraId="6E242A17" w14:textId="4DDB2462" w:rsidR="00232DCA" w:rsidRPr="007A2D7C" w:rsidRDefault="00232DCA">
      <w:pPr>
        <w:rPr>
          <w:rFonts w:ascii="Georgia" w:hAnsi="Georgia"/>
        </w:rPr>
      </w:pPr>
      <w:proofErr w:type="spellStart"/>
      <w:r>
        <w:rPr>
          <w:rFonts w:ascii="Georgia" w:hAnsi="Georgia"/>
        </w:rPr>
        <w:t>Github</w:t>
      </w:r>
      <w:proofErr w:type="spellEnd"/>
      <w:r>
        <w:rPr>
          <w:rFonts w:ascii="Georgia" w:hAnsi="Georgia"/>
        </w:rPr>
        <w:t xml:space="preserve"> Link: </w:t>
      </w:r>
      <w:hyperlink r:id="rId4" w:history="1">
        <w:r w:rsidR="00736870" w:rsidRPr="007452AB">
          <w:rPr>
            <w:rStyle w:val="Hyperlink"/>
            <w:rFonts w:ascii="Georgia" w:hAnsi="Georgia"/>
          </w:rPr>
          <w:t>https://github.com/shintjoo/repo759.git</w:t>
        </w:r>
      </w:hyperlink>
      <w:r w:rsidR="00736870">
        <w:rPr>
          <w:rFonts w:ascii="Georgia" w:hAnsi="Georgia"/>
        </w:rPr>
        <w:t xml:space="preserve"> </w:t>
      </w:r>
    </w:p>
    <w:p w14:paraId="47A917D7" w14:textId="55A52CE8" w:rsidR="001717BC" w:rsidRPr="007A2D7C" w:rsidRDefault="007A2D7C">
      <w:pPr>
        <w:rPr>
          <w:rFonts w:ascii="Georgia" w:hAnsi="Georgia"/>
        </w:rPr>
      </w:pPr>
      <w:r w:rsidRPr="007A2D7C">
        <w:rPr>
          <w:rFonts w:ascii="Georgia" w:hAnsi="Georgia"/>
        </w:rPr>
        <w:t>Task 1c: Scaling Analysis</w:t>
      </w:r>
    </w:p>
    <w:p w14:paraId="00920AD6" w14:textId="40A7D293" w:rsidR="007A2D7C" w:rsidRDefault="007A2D7C">
      <w:pPr>
        <w:rPr>
          <w:rFonts w:ascii="Georgia" w:hAnsi="Georgia"/>
        </w:rPr>
      </w:pPr>
      <w:r w:rsidRPr="007A2D7C">
        <w:rPr>
          <w:rFonts w:ascii="Georgia" w:hAnsi="Georgia"/>
          <w:noProof/>
        </w:rPr>
        <w:drawing>
          <wp:inline distT="0" distB="0" distL="0" distR="0" wp14:anchorId="014616B7" wp14:editId="71048668">
            <wp:extent cx="5943600" cy="3582670"/>
            <wp:effectExtent l="0" t="0" r="0" b="0"/>
            <wp:docPr id="1585068065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68065" name="Picture 1" descr="A graph with numbers an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6BC1" w14:textId="77777777" w:rsidR="00DA3C66" w:rsidRDefault="00DA3C66">
      <w:pPr>
        <w:rPr>
          <w:rFonts w:ascii="Georgia" w:hAnsi="Georgia"/>
        </w:rPr>
      </w:pPr>
    </w:p>
    <w:p w14:paraId="74DA6858" w14:textId="011FD6F5" w:rsidR="00DA3C66" w:rsidRDefault="00DA3C66">
      <w:pPr>
        <w:rPr>
          <w:rFonts w:ascii="Georgia" w:hAnsi="Georgia"/>
        </w:rPr>
      </w:pPr>
      <w:r>
        <w:rPr>
          <w:rFonts w:ascii="Georgia" w:hAnsi="Georgia"/>
        </w:rPr>
        <w:t>Task 3F:</w:t>
      </w:r>
    </w:p>
    <w:p w14:paraId="5DB4F4E6" w14:textId="6BA4B3E5" w:rsidR="00DA3C66" w:rsidRDefault="00DA3C66">
      <w:pPr>
        <w:rPr>
          <w:rFonts w:ascii="Georgia" w:hAnsi="Georgia"/>
        </w:rPr>
      </w:pPr>
      <w:r>
        <w:rPr>
          <w:rFonts w:ascii="Georgia" w:hAnsi="Georgia"/>
        </w:rPr>
        <w:tab/>
      </w:r>
      <w:r w:rsidRPr="00DA3C66">
        <w:rPr>
          <w:rFonts w:ascii="Georgia" w:hAnsi="Georgia"/>
        </w:rPr>
        <w:t>In mmul1, the loops iterate in the order (</w:t>
      </w:r>
      <w:proofErr w:type="spellStart"/>
      <w:r w:rsidRPr="00DA3C66">
        <w:rPr>
          <w:rFonts w:ascii="Georgia" w:hAnsi="Georgia"/>
        </w:rPr>
        <w:t>i</w:t>
      </w:r>
      <w:proofErr w:type="spellEnd"/>
      <w:r w:rsidRPr="00DA3C66">
        <w:rPr>
          <w:rFonts w:ascii="Georgia" w:hAnsi="Georgia"/>
        </w:rPr>
        <w:t>, j, k</w:t>
      </w:r>
      <w:r>
        <w:rPr>
          <w:rFonts w:ascii="Georgia" w:hAnsi="Georgia"/>
        </w:rPr>
        <w:t>).</w:t>
      </w:r>
      <w:r w:rsidRPr="00DA3C66">
        <w:rPr>
          <w:rFonts w:ascii="Georgia" w:hAnsi="Georgia"/>
        </w:rPr>
        <w:t xml:space="preserve"> This results in relatively cache-friendly access when traversing matrix A</w:t>
      </w:r>
      <w:r>
        <w:rPr>
          <w:rFonts w:ascii="Georgia" w:hAnsi="Georgia"/>
        </w:rPr>
        <w:t xml:space="preserve">, </w:t>
      </w:r>
      <w:r w:rsidRPr="00DA3C66">
        <w:rPr>
          <w:rFonts w:ascii="Georgia" w:hAnsi="Georgia"/>
        </w:rPr>
        <w:t>since it is stored in row-major order.</w:t>
      </w:r>
      <w:r>
        <w:rPr>
          <w:rFonts w:ascii="Georgia" w:hAnsi="Georgia"/>
        </w:rPr>
        <w:t xml:space="preserve"> The problem here is that matrix B is accessed column wise because every step of k results in a n size jump.</w:t>
      </w:r>
    </w:p>
    <w:p w14:paraId="57E7974A" w14:textId="3747AA0B" w:rsidR="00DA3C66" w:rsidRDefault="00DA3C66">
      <w:pPr>
        <w:rPr>
          <w:rFonts w:ascii="Georgia" w:hAnsi="Georgia"/>
        </w:rPr>
      </w:pPr>
      <w:r>
        <w:rPr>
          <w:rFonts w:ascii="Georgia" w:hAnsi="Georgia"/>
        </w:rPr>
        <w:tab/>
        <w:t xml:space="preserve">In mmul2, j is now the inner most iterator which means that </w:t>
      </w:r>
      <w:r w:rsidRPr="00DA3C66">
        <w:rPr>
          <w:rFonts w:ascii="Georgia" w:hAnsi="Georgia"/>
        </w:rPr>
        <w:t>matrix B is accessed more efficiently in row-major order as well</w:t>
      </w:r>
      <w:r>
        <w:rPr>
          <w:rFonts w:ascii="Georgia" w:hAnsi="Georgia"/>
        </w:rPr>
        <w:t>. This means that both matrices are accessed in row-major order leading to the most efficient performance of the 4 options.</w:t>
      </w:r>
    </w:p>
    <w:p w14:paraId="3D4DB230" w14:textId="303D3D75" w:rsidR="00DA3C66" w:rsidRDefault="00DA3C66">
      <w:pPr>
        <w:rPr>
          <w:rFonts w:ascii="Georgia" w:hAnsi="Georgia"/>
        </w:rPr>
      </w:pPr>
      <w:r>
        <w:rPr>
          <w:rFonts w:ascii="Georgia" w:hAnsi="Georgia"/>
        </w:rPr>
        <w:tab/>
        <w:t>In mmul3, the loops iterate the least efficiently. T</w:t>
      </w:r>
      <w:r w:rsidRPr="00DA3C66">
        <w:rPr>
          <w:rFonts w:ascii="Georgia" w:hAnsi="Georgia"/>
        </w:rPr>
        <w:t>he outermost loop now iterates over j, meaning the algorithm effectively computes column-by-column for the output matrix C. This can lead to inefficient cache usage for both matrices A and B, as neither is traversed in an order that matches the way the matrices are stored in memory.</w:t>
      </w:r>
    </w:p>
    <w:p w14:paraId="78FB3D5A" w14:textId="08BB411A" w:rsidR="00DA3C66" w:rsidRPr="007A2D7C" w:rsidRDefault="00DA3C66">
      <w:pPr>
        <w:rPr>
          <w:rFonts w:ascii="Georgia" w:hAnsi="Georgia"/>
        </w:rPr>
      </w:pPr>
      <w:r>
        <w:rPr>
          <w:rFonts w:ascii="Georgia" w:hAnsi="Georgia"/>
        </w:rPr>
        <w:lastRenderedPageBreak/>
        <w:tab/>
        <w:t>In mmul4, the difference is the way matrices are stored in memory. So the order of traversal is the same as in mmul1, resulting in very similar times.</w:t>
      </w:r>
    </w:p>
    <w:sectPr w:rsidR="00DA3C66" w:rsidRPr="007A2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BC"/>
    <w:rsid w:val="001717BC"/>
    <w:rsid w:val="00232DCA"/>
    <w:rsid w:val="006E1D17"/>
    <w:rsid w:val="00736870"/>
    <w:rsid w:val="007A2D7C"/>
    <w:rsid w:val="008564DC"/>
    <w:rsid w:val="00950B50"/>
    <w:rsid w:val="00DA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D0E4"/>
  <w15:chartTrackingRefBased/>
  <w15:docId w15:val="{AC403B38-0E50-4D36-836D-B68395B39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7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8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hintjoo/repo759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dc:description/>
  <cp:lastModifiedBy>Shawn Zhu</cp:lastModifiedBy>
  <cp:revision>5</cp:revision>
  <dcterms:created xsi:type="dcterms:W3CDTF">2024-09-26T23:51:00Z</dcterms:created>
  <dcterms:modified xsi:type="dcterms:W3CDTF">2024-10-04T03:06:00Z</dcterms:modified>
</cp:coreProperties>
</file>