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683D" w:rsidRDefault="0086683D" w:rsidP="0086683D">
      <w:pPr>
        <w:pStyle w:val="Heading1"/>
      </w:pPr>
      <w:r w:rsidRPr="0086683D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GB"/>
        </w:rPr>
        <w:t>Event-Driven Serverless Order Processing System</w:t>
      </w:r>
    </w:p>
    <w:p w:rsidR="0086683D" w:rsidRDefault="0086683D" w:rsidP="0086683D">
      <w:pPr>
        <w:pStyle w:val="NormalWeb"/>
      </w:pPr>
      <w:r>
        <w:rPr>
          <w:b/>
          <w:bCs/>
        </w:rPr>
        <w:t>Institution:</w:t>
      </w:r>
      <w:r>
        <w:t xml:space="preserve"> George Brown College — Work Integrated Project</w:t>
      </w:r>
      <w:bookmarkStart w:id="0" w:name="_GoBack"/>
      <w:bookmarkEnd w:id="0"/>
    </w:p>
    <w:p w:rsidR="0086683D" w:rsidRDefault="0086683D" w:rsidP="0086683D">
      <w:pPr>
        <w:pStyle w:val="NormalWeb"/>
      </w:pPr>
      <w:r>
        <w:rPr>
          <w:b/>
          <w:bCs/>
        </w:rPr>
        <w:t>Cloud Provider:</w:t>
      </w:r>
      <w:r>
        <w:t xml:space="preserve"> Microsoft Azure</w:t>
      </w:r>
    </w:p>
    <w:p w:rsidR="0086683D" w:rsidRPr="0086683D" w:rsidRDefault="0086683D" w:rsidP="0086683D">
      <w:pPr>
        <w:pStyle w:val="Heading2"/>
        <w:rPr>
          <w:sz w:val="32"/>
          <w:szCs w:val="32"/>
        </w:rPr>
      </w:pPr>
      <w:r w:rsidRPr="0086683D">
        <w:rPr>
          <w:sz w:val="32"/>
          <w:szCs w:val="32"/>
        </w:rPr>
        <w:t>Project Overview</w:t>
      </w:r>
    </w:p>
    <w:p w:rsidR="0086683D" w:rsidRDefault="0086683D" w:rsidP="0086683D">
      <w:pPr>
        <w:pStyle w:val="NormalWeb"/>
      </w:pPr>
      <w:r>
        <w:t>This project is an Event-Driven Serverless Order Processing System built entirely on Microsoft Azure. It simulates a real-world e-commerce workflow where customers browse a laptop store, place an order through a web form, and receive an automated confirmation email — all without a traditional backend server running in the background.</w:t>
      </w:r>
    </w:p>
    <w:p w:rsidR="0086683D" w:rsidRDefault="0086683D" w:rsidP="0086683D">
      <w:pPr>
        <w:pStyle w:val="NormalWeb"/>
      </w:pPr>
      <w:r>
        <w:t>The core idea is that instead of one large server handling everything at once (receiving the order, validating it, sending an email, and saving it to a database all in sequence), this system breaks each of those tasks into small, independent cloud functions that only activate when they are needed. This is called event-driven architecture, and it is the foundation of how modern, scalable cloud applications are built.</w:t>
      </w:r>
    </w:p>
    <w:p w:rsidR="0086683D" w:rsidRPr="0086683D" w:rsidRDefault="0086683D" w:rsidP="0086683D">
      <w:pPr>
        <w:pStyle w:val="Heading2"/>
        <w:rPr>
          <w:sz w:val="32"/>
          <w:szCs w:val="32"/>
        </w:rPr>
      </w:pPr>
      <w:r w:rsidRPr="0086683D">
        <w:rPr>
          <w:sz w:val="32"/>
          <w:szCs w:val="32"/>
        </w:rPr>
        <w:t>Problem Being Solved</w:t>
      </w:r>
    </w:p>
    <w:p w:rsidR="0086683D" w:rsidRDefault="0086683D" w:rsidP="0086683D">
      <w:pPr>
        <w:pStyle w:val="NormalWeb"/>
      </w:pPr>
      <w:r>
        <w:t>Traditional order processing systems require a constantly running server that handles every task synchronously — meaning the customer must wait while the server validates their order, sends an email, and writes to a database before responding. This approach is slow under heavy traffic, expensive to maintain, and fragile because a failure in one-step can break the entire flow.</w:t>
      </w:r>
    </w:p>
    <w:p w:rsidR="0086683D" w:rsidRDefault="0086683D" w:rsidP="0086683D">
      <w:pPr>
        <w:pStyle w:val="NormalWeb"/>
      </w:pPr>
      <w:r>
        <w:t>This project solves those problems by designing a system where the user gets an instant response ("Order received") and all the heavy background work — validation, email delivery, and database logging — happens automatically and in parallel behind the scenes, without the customer ever waiting.</w:t>
      </w:r>
    </w:p>
    <w:p w:rsidR="0086683D" w:rsidRPr="0086683D" w:rsidRDefault="0086683D" w:rsidP="0086683D">
      <w:pPr>
        <w:pStyle w:val="Heading2"/>
        <w:rPr>
          <w:sz w:val="32"/>
          <w:szCs w:val="32"/>
        </w:rPr>
      </w:pPr>
      <w:r w:rsidRPr="0086683D">
        <w:rPr>
          <w:sz w:val="32"/>
          <w:szCs w:val="32"/>
        </w:rPr>
        <w:t>How the System Works</w:t>
      </w:r>
    </w:p>
    <w:p w:rsidR="0086683D" w:rsidRDefault="0086683D" w:rsidP="0086683D">
      <w:pPr>
        <w:pStyle w:val="NormalWeb"/>
      </w:pPr>
      <w:r>
        <w:t>The workflow follows five clear stages.</w:t>
      </w:r>
    </w:p>
    <w:p w:rsidR="0086683D" w:rsidRDefault="00D83555" w:rsidP="0086683D">
      <w:pPr>
        <w:pStyle w:val="Heading3"/>
      </w:pPr>
      <w:r>
        <w:t>Stage 1 —</w:t>
      </w:r>
      <w:proofErr w:type="gramStart"/>
      <w:r w:rsidR="0086683D">
        <w:t>The</w:t>
      </w:r>
      <w:proofErr w:type="gramEnd"/>
      <w:r w:rsidR="0086683D">
        <w:t xml:space="preserve"> Frontend</w:t>
      </w:r>
    </w:p>
    <w:p w:rsidR="0086683D" w:rsidRDefault="0086683D" w:rsidP="0086683D">
      <w:pPr>
        <w:pStyle w:val="NormalWeb"/>
      </w:pPr>
      <w:r>
        <w:t>A customer visits the website (a simple HTML and JavaScript page hosted on Azure Static Web Apps), selects a laptop, fills in their name,</w:t>
      </w:r>
      <w:r w:rsidR="00D83555">
        <w:t xml:space="preserve"> last name,</w:t>
      </w:r>
      <w:r w:rsidR="00D83555" w:rsidRPr="00D83555">
        <w:t xml:space="preserve"> </w:t>
      </w:r>
      <w:r w:rsidR="00D83555">
        <w:t>delivery a</w:t>
      </w:r>
      <w:r w:rsidR="00D83555" w:rsidRPr="00D83555">
        <w:t>ddress,</w:t>
      </w:r>
      <w:r>
        <w:t xml:space="preserve"> email, phone number, and quantity, and clicks "Place Order." The JavaScript </w:t>
      </w:r>
      <w:proofErr w:type="gramStart"/>
      <w:r w:rsidR="00D83555">
        <w:rPr>
          <w:rStyle w:val="HTMLCode"/>
          <w:rFonts w:eastAsiaTheme="majorEastAsia"/>
        </w:rPr>
        <w:t>fetch(</w:t>
      </w:r>
      <w:proofErr w:type="gramEnd"/>
      <w:r>
        <w:rPr>
          <w:rStyle w:val="HTMLCode"/>
          <w:rFonts w:eastAsiaTheme="majorEastAsia"/>
        </w:rPr>
        <w:t>)</w:t>
      </w:r>
      <w:r>
        <w:t xml:space="preserve"> function packages this data as a JSON object and sends it as an HTTP POST request to the backend.</w:t>
      </w:r>
    </w:p>
    <w:p w:rsidR="0086683D" w:rsidRDefault="0086683D" w:rsidP="0086683D">
      <w:pPr>
        <w:pStyle w:val="Heading3"/>
      </w:pPr>
      <w:r>
        <w:t xml:space="preserve">Stage 2 — </w:t>
      </w:r>
      <w:proofErr w:type="gramStart"/>
      <w:r>
        <w:t>The</w:t>
      </w:r>
      <w:proofErr w:type="gramEnd"/>
      <w:r>
        <w:t xml:space="preserve"> Entry Point and Gatekeeper (HTTP Trigger Function)</w:t>
      </w:r>
    </w:p>
    <w:p w:rsidR="0086683D" w:rsidRDefault="0086683D" w:rsidP="0086683D">
      <w:pPr>
        <w:pStyle w:val="NormalWeb"/>
      </w:pPr>
      <w:r>
        <w:lastRenderedPageBreak/>
        <w:t xml:space="preserve">The first Azure Function, named </w:t>
      </w:r>
      <w:proofErr w:type="spellStart"/>
      <w:r>
        <w:rPr>
          <w:rStyle w:val="HTMLCode"/>
          <w:rFonts w:eastAsiaTheme="majorEastAsia"/>
        </w:rPr>
        <w:t>submit_order</w:t>
      </w:r>
      <w:proofErr w:type="spellEnd"/>
      <w:r>
        <w:t>, acts as the system’s synchronous gateway. Written in Python (v2), it receives the incoming JSON payload from the web frontend via an HTTP POST request.</w:t>
      </w:r>
    </w:p>
    <w:p w:rsidR="0086683D" w:rsidRDefault="0086683D" w:rsidP="0086683D">
      <w:pPr>
        <w:pStyle w:val="NormalWeb"/>
      </w:pPr>
      <w:r>
        <w:t>Instead of passing data blindly into the system, this function implements cloud best practices by performing immediate, edge-level input validation. It instantly evaluates the request for critical syntax errors:</w:t>
      </w:r>
    </w:p>
    <w:p w:rsidR="0086683D" w:rsidRDefault="0086683D" w:rsidP="0086683D">
      <w:pPr>
        <w:pStyle w:val="NormalWeb"/>
        <w:numPr>
          <w:ilvl w:val="0"/>
          <w:numId w:val="1"/>
        </w:numPr>
      </w:pPr>
      <w:r>
        <w:t>Verifying all required fields are populated.</w:t>
      </w:r>
    </w:p>
    <w:p w:rsidR="0086683D" w:rsidRDefault="0086683D" w:rsidP="0086683D">
      <w:pPr>
        <w:pStyle w:val="NormalWeb"/>
        <w:numPr>
          <w:ilvl w:val="0"/>
          <w:numId w:val="1"/>
        </w:numPr>
      </w:pPr>
      <w:r>
        <w:t>Checking for a valid email format.</w:t>
      </w:r>
    </w:p>
    <w:p w:rsidR="0086683D" w:rsidRDefault="0086683D" w:rsidP="0086683D">
      <w:pPr>
        <w:pStyle w:val="NormalWeb"/>
        <w:numPr>
          <w:ilvl w:val="0"/>
          <w:numId w:val="1"/>
        </w:numPr>
      </w:pPr>
      <w:r>
        <w:t>Ensuring the order quantity is greater than zero (</w:t>
      </w:r>
      <w:r>
        <w:rPr>
          <w:rStyle w:val="math-inline"/>
        </w:rPr>
        <w:t>$&gt; 0$</w:t>
      </w:r>
      <w:r>
        <w:t>).</w:t>
      </w:r>
    </w:p>
    <w:p w:rsidR="0086683D" w:rsidRDefault="0086683D" w:rsidP="0086683D">
      <w:pPr>
        <w:pStyle w:val="NormalWeb"/>
        <w:numPr>
          <w:ilvl w:val="0"/>
          <w:numId w:val="1"/>
        </w:numPr>
      </w:pPr>
      <w:r>
        <w:t>Verifying a valid product selection.</w:t>
      </w:r>
    </w:p>
    <w:p w:rsidR="0086683D" w:rsidRDefault="0086683D" w:rsidP="0086683D">
      <w:pPr>
        <w:pStyle w:val="NormalWeb"/>
      </w:pPr>
      <w:r>
        <w:t xml:space="preserve">If any of these fundamental checks fail, the function triggers an immediate </w:t>
      </w:r>
      <w:r>
        <w:rPr>
          <w:b/>
          <w:bCs/>
        </w:rPr>
        <w:t>HTTP 400 Bad Request</w:t>
      </w:r>
      <w:r>
        <w:t xml:space="preserve"> response back to the client, terminating the flow before it can pollute backend resources. If the data is clean, the function generates a unique Order ID (UUID), attaches a UTC timestamp, </w:t>
      </w:r>
      <w:proofErr w:type="spellStart"/>
      <w:r>
        <w:t>enqueues</w:t>
      </w:r>
      <w:proofErr w:type="spellEnd"/>
      <w:r>
        <w:t xml:space="preserve"> the payload as a message into the </w:t>
      </w:r>
      <w:r>
        <w:rPr>
          <w:rStyle w:val="HTMLCode"/>
          <w:rFonts w:eastAsiaTheme="majorEastAsia"/>
        </w:rPr>
        <w:t>orders-incoming</w:t>
      </w:r>
      <w:r>
        <w:t xml:space="preserve"> Azure Storage Queue, and returns an immediate </w:t>
      </w:r>
      <w:r>
        <w:rPr>
          <w:b/>
          <w:bCs/>
        </w:rPr>
        <w:t>HTTP 200 OK ("Order received")</w:t>
      </w:r>
      <w:r>
        <w:t xml:space="preserve"> response to the frontend. This decoupling ensures the user experiences zero waiting time while background processing takes place.</w:t>
      </w:r>
    </w:p>
    <w:p w:rsidR="0086683D" w:rsidRDefault="0086683D" w:rsidP="0086683D">
      <w:pPr>
        <w:pStyle w:val="Heading3"/>
      </w:pPr>
      <w:r>
        <w:t>Stage 3 — Business Validation and Fan-Out</w:t>
      </w:r>
    </w:p>
    <w:p w:rsidR="0086683D" w:rsidRDefault="0086683D" w:rsidP="0086683D">
      <w:pPr>
        <w:pStyle w:val="NormalWeb"/>
      </w:pPr>
      <w:r>
        <w:t xml:space="preserve">The moment a message lands in the </w:t>
      </w:r>
      <w:r>
        <w:rPr>
          <w:rStyle w:val="HTMLCode"/>
          <w:rFonts w:eastAsiaTheme="majorEastAsia"/>
        </w:rPr>
        <w:t>orders-incoming</w:t>
      </w:r>
      <w:r>
        <w:t xml:space="preserve"> queue, it acts as a durable messaging buffer. This absorption layer automatically triggers the second Python function, </w:t>
      </w:r>
      <w:proofErr w:type="spellStart"/>
      <w:r>
        <w:rPr>
          <w:rStyle w:val="HTMLCode"/>
          <w:rFonts w:eastAsiaTheme="majorEastAsia"/>
        </w:rPr>
        <w:t>validate_order</w:t>
      </w:r>
      <w:proofErr w:type="spellEnd"/>
      <w:r>
        <w:t>.</w:t>
      </w:r>
    </w:p>
    <w:p w:rsidR="0086683D" w:rsidRDefault="0086683D" w:rsidP="0086683D">
      <w:pPr>
        <w:pStyle w:val="NormalWeb"/>
      </w:pPr>
      <w:r>
        <w:t>Because syntax and structural integrity were already cleared at the gate by Stage 2, this function focuses strictly on deeper, backend business-level validation, which includes:</w:t>
      </w:r>
    </w:p>
    <w:p w:rsidR="0086683D" w:rsidRDefault="0086683D" w:rsidP="0086683D">
      <w:pPr>
        <w:pStyle w:val="NormalWeb"/>
        <w:numPr>
          <w:ilvl w:val="0"/>
          <w:numId w:val="2"/>
        </w:numPr>
      </w:pPr>
      <w:r>
        <w:rPr>
          <w:b/>
          <w:bCs/>
        </w:rPr>
        <w:t>Price verification</w:t>
      </w:r>
      <w:r>
        <w:t xml:space="preserve"> against the internal product </w:t>
      </w:r>
      <w:proofErr w:type="spellStart"/>
      <w:r>
        <w:t>catalog</w:t>
      </w:r>
      <w:proofErr w:type="spellEnd"/>
      <w:r>
        <w:t>.</w:t>
      </w:r>
    </w:p>
    <w:p w:rsidR="0086683D" w:rsidRDefault="0086683D" w:rsidP="0086683D">
      <w:pPr>
        <w:pStyle w:val="NormalWeb"/>
        <w:numPr>
          <w:ilvl w:val="0"/>
          <w:numId w:val="2"/>
        </w:numPr>
      </w:pPr>
      <w:r>
        <w:rPr>
          <w:b/>
          <w:bCs/>
        </w:rPr>
        <w:t>Inventory availability checks</w:t>
      </w:r>
      <w:r>
        <w:t xml:space="preserve"> to ensure the requested laptop is actually in stock.</w:t>
      </w:r>
    </w:p>
    <w:p w:rsidR="0086683D" w:rsidRDefault="0086683D" w:rsidP="0086683D">
      <w:pPr>
        <w:pStyle w:val="NormalWeb"/>
      </w:pPr>
      <w:r>
        <w:t>This function handles the system's core branching logic based on the validation outcome:</w:t>
      </w:r>
    </w:p>
    <w:p w:rsidR="0086683D" w:rsidRDefault="0086683D" w:rsidP="0086683D">
      <w:pPr>
        <w:pStyle w:val="NormalWeb"/>
        <w:numPr>
          <w:ilvl w:val="0"/>
          <w:numId w:val="3"/>
        </w:numPr>
      </w:pPr>
      <w:r>
        <w:rPr>
          <w:b/>
          <w:bCs/>
        </w:rPr>
        <w:t>Invalid Order Flow:</w:t>
      </w:r>
      <w:r>
        <w:t xml:space="preserve"> If a business rule is broken (e.g., a price discrepancy or out-of-stock item), the message is safely routed to the </w:t>
      </w:r>
      <w:r>
        <w:rPr>
          <w:rStyle w:val="HTMLCode"/>
          <w:rFonts w:eastAsiaTheme="majorEastAsia"/>
        </w:rPr>
        <w:t>orders-invalid</w:t>
      </w:r>
      <w:r>
        <w:t xml:space="preserve"> Dead-Letter Queue (DLQ) for manual administrative review and system investigation.</w:t>
      </w:r>
    </w:p>
    <w:p w:rsidR="0086683D" w:rsidRDefault="0086683D" w:rsidP="0086683D">
      <w:pPr>
        <w:pStyle w:val="NormalWeb"/>
        <w:numPr>
          <w:ilvl w:val="0"/>
          <w:numId w:val="3"/>
        </w:numPr>
      </w:pPr>
      <w:r>
        <w:rPr>
          <w:b/>
          <w:bCs/>
        </w:rPr>
        <w:t>Valid Order Flow (Fan-Out):</w:t>
      </w:r>
      <w:r>
        <w:t xml:space="preserve"> If all business logic passes, the function executes an asynchronous Fan-Out architectural pattern. It duplicates and copies the validated order payload into two separate downstream target queues simultaneously: </w:t>
      </w:r>
      <w:r>
        <w:rPr>
          <w:rStyle w:val="HTMLCode"/>
          <w:rFonts w:eastAsiaTheme="majorEastAsia"/>
        </w:rPr>
        <w:t>orders-to-email</w:t>
      </w:r>
      <w:r>
        <w:t xml:space="preserve"> and </w:t>
      </w:r>
      <w:r>
        <w:rPr>
          <w:rStyle w:val="HTMLCode"/>
          <w:rFonts w:eastAsiaTheme="majorEastAsia"/>
        </w:rPr>
        <w:t>orders-to-log</w:t>
      </w:r>
      <w:r>
        <w:t xml:space="preserve">. This completely isolates the parallel worker threads that follow, ensuring that a downstream failure in one </w:t>
      </w:r>
      <w:proofErr w:type="spellStart"/>
      <w:r>
        <w:t>microservice</w:t>
      </w:r>
      <w:proofErr w:type="spellEnd"/>
      <w:r>
        <w:t xml:space="preserve"> will never bottleneck or compromise the other.</w:t>
      </w:r>
    </w:p>
    <w:p w:rsidR="0086683D" w:rsidRDefault="0086683D" w:rsidP="0086683D">
      <w:pPr>
        <w:pStyle w:val="Heading3"/>
      </w:pPr>
      <w:r>
        <w:t>Stage 4 — Parallel Processing</w:t>
      </w:r>
    </w:p>
    <w:p w:rsidR="0086683D" w:rsidRDefault="0086683D" w:rsidP="0086683D">
      <w:pPr>
        <w:pStyle w:val="NormalWeb"/>
      </w:pPr>
      <w:r>
        <w:t xml:space="preserve">Two final Azure Functions trigger at the same time from their respective queues. The </w:t>
      </w:r>
      <w:proofErr w:type="spellStart"/>
      <w:r>
        <w:rPr>
          <w:rStyle w:val="HTMLCode"/>
          <w:rFonts w:eastAsiaTheme="majorEastAsia"/>
        </w:rPr>
        <w:t>send_confirmation_email</w:t>
      </w:r>
      <w:proofErr w:type="spellEnd"/>
      <w:r>
        <w:t xml:space="preserve"> function connects to Azure Communication Services (ACS) Email and sends a formatted HTML confirmation email to the customer's inbox. Simultaneously, the </w:t>
      </w:r>
      <w:proofErr w:type="spellStart"/>
      <w:r>
        <w:rPr>
          <w:rStyle w:val="HTMLCode"/>
          <w:rFonts w:eastAsiaTheme="majorEastAsia"/>
        </w:rPr>
        <w:t>log_to_table</w:t>
      </w:r>
      <w:proofErr w:type="spellEnd"/>
      <w:r>
        <w:t xml:space="preserve"> function connects to Azure Table Storage and permanently saves the order details as a structured record in a NoSQL database. Because these two functions run independently and in parallel, neither one slows the other down.</w:t>
      </w:r>
    </w:p>
    <w:p w:rsidR="0086683D" w:rsidRDefault="0086683D" w:rsidP="0086683D">
      <w:pPr>
        <w:pStyle w:val="Heading3"/>
      </w:pPr>
      <w:r>
        <w:t>Stage 5 — Monitoring</w:t>
      </w:r>
    </w:p>
    <w:p w:rsidR="0086683D" w:rsidRDefault="0086683D" w:rsidP="0086683D">
      <w:pPr>
        <w:pStyle w:val="NormalWeb"/>
      </w:pPr>
      <w:r>
        <w:t>Azure Monitor and Application Insights automatically collect logs, trace every function execution, and stitch the entire order journey — from the web form submission to the email sent — into a single timeline called a Transaction Trace. This gives full end-to-end distributed tracing visibility into the system's health and makes debugging straightforward.</w:t>
      </w:r>
    </w:p>
    <w:p w:rsidR="0086683D" w:rsidRPr="0086683D" w:rsidRDefault="0086683D" w:rsidP="0086683D">
      <w:pPr>
        <w:pStyle w:val="Heading2"/>
        <w:rPr>
          <w:sz w:val="32"/>
          <w:szCs w:val="32"/>
        </w:rPr>
      </w:pPr>
      <w:r w:rsidRPr="0086683D">
        <w:rPr>
          <w:sz w:val="32"/>
          <w:szCs w:val="32"/>
        </w:rPr>
        <w:t>Azure Services Used</w:t>
      </w:r>
    </w:p>
    <w:p w:rsidR="0086683D" w:rsidRDefault="0086683D" w:rsidP="0086683D">
      <w:pPr>
        <w:pStyle w:val="NormalWeb"/>
      </w:pPr>
      <w:r>
        <w:t>The project uses six Azure services, each with a specific and justified role:</w:t>
      </w:r>
    </w:p>
    <w:p w:rsidR="0086683D" w:rsidRDefault="0086683D" w:rsidP="0086683D">
      <w:pPr>
        <w:pStyle w:val="NormalWeb"/>
        <w:numPr>
          <w:ilvl w:val="0"/>
          <w:numId w:val="4"/>
        </w:numPr>
      </w:pPr>
      <w:r>
        <w:rPr>
          <w:b/>
          <w:bCs/>
        </w:rPr>
        <w:t>Azure Static Web Apps:</w:t>
      </w:r>
      <w:r>
        <w:t xml:space="preserve"> Hosts the frontend HTML/JavaScript form with secure, global delivery.</w:t>
      </w:r>
    </w:p>
    <w:p w:rsidR="0086683D" w:rsidRDefault="0086683D" w:rsidP="0086683D">
      <w:pPr>
        <w:pStyle w:val="NormalWeb"/>
        <w:numPr>
          <w:ilvl w:val="0"/>
          <w:numId w:val="4"/>
        </w:numPr>
      </w:pPr>
      <w:r>
        <w:rPr>
          <w:b/>
          <w:bCs/>
        </w:rPr>
        <w:t>Azure Functions (Consumption Plan):</w:t>
      </w:r>
      <w:r>
        <w:t xml:space="preserve"> Provides the </w:t>
      </w:r>
      <w:proofErr w:type="spellStart"/>
      <w:r>
        <w:t>serverless</w:t>
      </w:r>
      <w:proofErr w:type="spellEnd"/>
      <w:r>
        <w:t xml:space="preserve"> compute layer. The four Python functions handle HTTP receiving, business </w:t>
      </w:r>
      <w:proofErr w:type="gramStart"/>
      <w:r>
        <w:t>validation,</w:t>
      </w:r>
      <w:proofErr w:type="gramEnd"/>
      <w:r>
        <w:t xml:space="preserve"> email sending, and database logging, scaling automatically to zero to eliminate idle costs.</w:t>
      </w:r>
    </w:p>
    <w:p w:rsidR="0086683D" w:rsidRDefault="0086683D" w:rsidP="0086683D">
      <w:pPr>
        <w:pStyle w:val="NormalWeb"/>
        <w:numPr>
          <w:ilvl w:val="0"/>
          <w:numId w:val="4"/>
        </w:numPr>
      </w:pPr>
      <w:r>
        <w:rPr>
          <w:b/>
          <w:bCs/>
        </w:rPr>
        <w:t>Azure Storage Queues:</w:t>
      </w:r>
      <w:r>
        <w:t xml:space="preserve"> Acts as the durable message buffer and asynchronous fan-out layer between processing functions, guaranteeing no order is ever lost during traffic spikes.</w:t>
      </w:r>
    </w:p>
    <w:p w:rsidR="0086683D" w:rsidRDefault="0086683D" w:rsidP="0086683D">
      <w:pPr>
        <w:pStyle w:val="NormalWeb"/>
        <w:numPr>
          <w:ilvl w:val="0"/>
          <w:numId w:val="4"/>
        </w:numPr>
      </w:pPr>
      <w:r>
        <w:rPr>
          <w:b/>
          <w:bCs/>
        </w:rPr>
        <w:t>Azure Table Storage:</w:t>
      </w:r>
      <w:r>
        <w:t xml:space="preserve"> Serves as the lightweight, cost-effective NoSQL database that stores every confirmed order record securely inside the Azure Storage Account.</w:t>
      </w:r>
    </w:p>
    <w:p w:rsidR="0086683D" w:rsidRDefault="0086683D" w:rsidP="0086683D">
      <w:pPr>
        <w:pStyle w:val="NormalWeb"/>
        <w:numPr>
          <w:ilvl w:val="0"/>
          <w:numId w:val="4"/>
        </w:numPr>
      </w:pPr>
      <w:r>
        <w:rPr>
          <w:b/>
          <w:bCs/>
        </w:rPr>
        <w:t>Azure Communication Services (ACS) Email:</w:t>
      </w:r>
      <w:r>
        <w:t xml:space="preserve"> Handles automated, high-deliverability transactional email delivery directly to the customer.</w:t>
      </w:r>
    </w:p>
    <w:p w:rsidR="0086683D" w:rsidRDefault="0086683D" w:rsidP="0086683D">
      <w:pPr>
        <w:pStyle w:val="NormalWeb"/>
        <w:numPr>
          <w:ilvl w:val="0"/>
          <w:numId w:val="4"/>
        </w:numPr>
      </w:pPr>
      <w:r>
        <w:rPr>
          <w:b/>
          <w:bCs/>
        </w:rPr>
        <w:t>Application Insights (Azure Monitor):</w:t>
      </w:r>
      <w:r>
        <w:t xml:space="preserve"> Provides real-time telemetry, distributed tracing, and error monitoring across all functions and queues.</w:t>
      </w:r>
    </w:p>
    <w:p w:rsidR="0086683D" w:rsidRPr="0086683D" w:rsidRDefault="0086683D" w:rsidP="0086683D">
      <w:pPr>
        <w:pStyle w:val="Heading2"/>
        <w:rPr>
          <w:sz w:val="32"/>
          <w:szCs w:val="32"/>
        </w:rPr>
      </w:pPr>
      <w:r w:rsidRPr="0086683D">
        <w:rPr>
          <w:sz w:val="32"/>
          <w:szCs w:val="32"/>
        </w:rPr>
        <w:t>What This Project Demonstrates</w:t>
      </w:r>
    </w:p>
    <w:p w:rsidR="0086683D" w:rsidRDefault="0086683D" w:rsidP="0086683D">
      <w:pPr>
        <w:pStyle w:val="NormalWeb"/>
      </w:pPr>
      <w:r>
        <w:t>This project demonstrates four key principles of modern cloud application design:</w:t>
      </w:r>
    </w:p>
    <w:p w:rsidR="0086683D" w:rsidRDefault="0086683D" w:rsidP="0086683D">
      <w:pPr>
        <w:pStyle w:val="NormalWeb"/>
        <w:numPr>
          <w:ilvl w:val="0"/>
          <w:numId w:val="5"/>
        </w:numPr>
      </w:pPr>
      <w:r>
        <w:rPr>
          <w:b/>
          <w:bCs/>
        </w:rPr>
        <w:t>Event-Driven Architecture:</w:t>
      </w:r>
      <w:r>
        <w:t xml:space="preserve"> The system reacts dynamically to events (an order </w:t>
      </w:r>
      <w:proofErr w:type="gramStart"/>
      <w:r>
        <w:t>being placed</w:t>
      </w:r>
      <w:proofErr w:type="gramEnd"/>
      <w:r>
        <w:t xml:space="preserve">, a message being </w:t>
      </w:r>
      <w:proofErr w:type="spellStart"/>
      <w:r>
        <w:t>enqueued</w:t>
      </w:r>
      <w:proofErr w:type="spellEnd"/>
      <w:r>
        <w:t>) rather than relying on wasteful polling mechanisms.</w:t>
      </w:r>
    </w:p>
    <w:p w:rsidR="0086683D" w:rsidRDefault="0086683D" w:rsidP="0086683D">
      <w:pPr>
        <w:pStyle w:val="NormalWeb"/>
        <w:numPr>
          <w:ilvl w:val="0"/>
          <w:numId w:val="5"/>
        </w:numPr>
      </w:pPr>
      <w:r>
        <w:rPr>
          <w:b/>
          <w:bCs/>
        </w:rPr>
        <w:t>Serverless Computing:</w:t>
      </w:r>
      <w:r>
        <w:t xml:space="preserve"> There is no underlying server infrastructure to manage, patch, or pay for when the system is idle.</w:t>
      </w:r>
    </w:p>
    <w:p w:rsidR="0086683D" w:rsidRDefault="0086683D" w:rsidP="0086683D">
      <w:pPr>
        <w:pStyle w:val="NormalWeb"/>
        <w:numPr>
          <w:ilvl w:val="0"/>
          <w:numId w:val="5"/>
        </w:numPr>
      </w:pPr>
      <w:r>
        <w:rPr>
          <w:b/>
          <w:bCs/>
        </w:rPr>
        <w:t>Decoupled Design:</w:t>
      </w:r>
      <w:r>
        <w:t xml:space="preserve"> Each component (frontend, entry gatekeeper, validation, email, </w:t>
      </w:r>
      <w:proofErr w:type="gramStart"/>
      <w:r>
        <w:t>database</w:t>
      </w:r>
      <w:proofErr w:type="gramEnd"/>
      <w:r>
        <w:t>) operates completely independently. A downstream disruption in the email service will never stall or break the database logging pipeline.</w:t>
      </w:r>
    </w:p>
    <w:p w:rsidR="0086683D" w:rsidRDefault="0086683D" w:rsidP="0086683D">
      <w:pPr>
        <w:pStyle w:val="NormalWeb"/>
        <w:numPr>
          <w:ilvl w:val="0"/>
          <w:numId w:val="5"/>
        </w:numPr>
      </w:pPr>
      <w:r>
        <w:rPr>
          <w:b/>
          <w:bCs/>
        </w:rPr>
        <w:t>Scalability &amp; Resiliency:</w:t>
      </w:r>
      <w:r>
        <w:t xml:space="preserve"> Because Azure Functions and Storage Queues scale automatically based on demand, the system can seamlessly process a single order or thousands of concurrent orders using the exact same configuration without manual intervention.</w:t>
      </w:r>
    </w:p>
    <w:p w:rsidR="0086683D" w:rsidRDefault="0086683D" w:rsidP="0086683D">
      <w:pPr>
        <w:pStyle w:val="NormalWeb"/>
      </w:pPr>
    </w:p>
    <w:p w:rsidR="0086683D" w:rsidRDefault="0086683D" w:rsidP="0086683D">
      <w:pPr>
        <w:pStyle w:val="NormalWeb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Architecture Diagram</w:t>
      </w:r>
      <w:r w:rsidRPr="0086683D">
        <w:rPr>
          <w:b/>
          <w:bCs/>
          <w:sz w:val="32"/>
          <w:szCs w:val="32"/>
        </w:rPr>
        <w:t>:</w:t>
      </w:r>
    </w:p>
    <w:p w:rsidR="0086683D" w:rsidRDefault="0086683D" w:rsidP="0086683D">
      <w:pPr>
        <w:pStyle w:val="NormalWeb"/>
        <w:rPr>
          <w:b/>
          <w:bCs/>
          <w:sz w:val="32"/>
          <w:szCs w:val="32"/>
        </w:rPr>
      </w:pPr>
    </w:p>
    <w:p w:rsidR="0086683D" w:rsidRPr="0086683D" w:rsidRDefault="0086683D" w:rsidP="0086683D">
      <w:pPr>
        <w:pStyle w:val="NormalWeb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>
            <wp:extent cx="5731510" cy="38207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atGPT Image Jun 1, 2026, 05_35_48 P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B78" w:rsidRPr="005B4B78" w:rsidRDefault="005B4B78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</w:p>
    <w:sectPr w:rsidR="005B4B78" w:rsidRPr="005B4B78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145F" w:rsidRDefault="00DE145F" w:rsidP="00972109">
      <w:pPr>
        <w:spacing w:after="0" w:line="240" w:lineRule="auto"/>
      </w:pPr>
      <w:r>
        <w:separator/>
      </w:r>
    </w:p>
  </w:endnote>
  <w:endnote w:type="continuationSeparator" w:id="0">
    <w:p w:rsidR="00DE145F" w:rsidRDefault="00DE145F" w:rsidP="009721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145F" w:rsidRDefault="00DE145F" w:rsidP="00972109">
      <w:pPr>
        <w:spacing w:after="0" w:line="240" w:lineRule="auto"/>
      </w:pPr>
      <w:r>
        <w:separator/>
      </w:r>
    </w:p>
  </w:footnote>
  <w:footnote w:type="continuationSeparator" w:id="0">
    <w:p w:rsidR="00DE145F" w:rsidRDefault="00DE145F" w:rsidP="009721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2109" w:rsidRDefault="00972109">
    <w:pPr>
      <w:pStyle w:val="Header"/>
    </w:pPr>
    <w:r>
      <w:t>Group 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574A95"/>
    <w:multiLevelType w:val="multilevel"/>
    <w:tmpl w:val="F426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C04EBF"/>
    <w:multiLevelType w:val="multilevel"/>
    <w:tmpl w:val="50AA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503F08"/>
    <w:multiLevelType w:val="multilevel"/>
    <w:tmpl w:val="CC44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B7421F"/>
    <w:multiLevelType w:val="multilevel"/>
    <w:tmpl w:val="BAC0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497476"/>
    <w:multiLevelType w:val="multilevel"/>
    <w:tmpl w:val="48228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7A7"/>
    <w:rsid w:val="001F3939"/>
    <w:rsid w:val="004B6580"/>
    <w:rsid w:val="0054557D"/>
    <w:rsid w:val="005B4B78"/>
    <w:rsid w:val="0086683D"/>
    <w:rsid w:val="00972109"/>
    <w:rsid w:val="00B021EC"/>
    <w:rsid w:val="00B267A7"/>
    <w:rsid w:val="00D72707"/>
    <w:rsid w:val="00D83555"/>
    <w:rsid w:val="00DE145F"/>
    <w:rsid w:val="00F16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B6BB0"/>
  <w15:chartTrackingRefBased/>
  <w15:docId w15:val="{821105C5-D752-41D2-BDCB-4F0E31F44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8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267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B267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267A7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B267A7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customStyle="1" w:styleId="font-claude-response-body">
    <w:name w:val="font-claude-response-body"/>
    <w:basedOn w:val="Normal"/>
    <w:rsid w:val="00B267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B267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267A7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6683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866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math-inline">
    <w:name w:val="math-inline"/>
    <w:basedOn w:val="DefaultParagraphFont"/>
    <w:rsid w:val="0086683D"/>
  </w:style>
  <w:style w:type="paragraph" w:styleId="Header">
    <w:name w:val="header"/>
    <w:basedOn w:val="Normal"/>
    <w:link w:val="HeaderChar"/>
    <w:uiPriority w:val="99"/>
    <w:unhideWhenUsed/>
    <w:rsid w:val="009721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2109"/>
  </w:style>
  <w:style w:type="paragraph" w:styleId="Footer">
    <w:name w:val="footer"/>
    <w:basedOn w:val="Normal"/>
    <w:link w:val="FooterChar"/>
    <w:uiPriority w:val="99"/>
    <w:unhideWhenUsed/>
    <w:rsid w:val="009721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21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004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4</Pages>
  <Words>1106</Words>
  <Characters>6305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    Event-Driven Serverless Order Processing System</vt:lpstr>
      <vt:lpstr>        Project Overview</vt:lpstr>
      <vt:lpstr>        Problem Being Solved</vt:lpstr>
      <vt:lpstr>        How the System Works</vt:lpstr>
      <vt:lpstr>        Azure Services Used</vt:lpstr>
      <vt:lpstr>        What This Project Demonstrates</vt:lpstr>
    </vt:vector>
  </TitlesOfParts>
  <Company/>
  <LinksUpToDate>false</LinksUpToDate>
  <CharactersWithSpaces>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Hikmatullah Shinwari</dc:creator>
  <cp:keywords/>
  <dc:description/>
  <cp:lastModifiedBy>Hikmatullah Shinwari</cp:lastModifiedBy>
  <cp:revision>6</cp:revision>
  <dcterms:created xsi:type="dcterms:W3CDTF">2026-05-25T14:43:00Z</dcterms:created>
  <dcterms:modified xsi:type="dcterms:W3CDTF">2026-06-02T20:44:00Z</dcterms:modified>
</cp:coreProperties>
</file>