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8"/>
          <w:szCs w:val="48"/>
        </w:rPr>
        <w:t xml:space="preserve">ITOps AI</w:t>
      </w:r>
    </w:p>
    <w:p>
      <w:pPr>
        <w:spacing w:after="80"/>
        <w:jc w:val="center"/>
      </w:pPr>
      <w:r>
        <w:rPr>
          <w:sz w:val="26"/>
          <w:szCs w:val="26"/>
        </w:rPr>
        <w:t xml:space="preserve">Intelligent IT Service Desk &amp; Endpoint Automation Platform</w:t>
      </w:r>
    </w:p>
    <w:p>
      <w:pPr>
        <w:spacing w:after="360"/>
        <w:jc w:val="center"/>
      </w:pPr>
      <w:r>
        <w:rPr>
          <w:color w:val="666666"/>
          <w:sz w:val="20"/>
          <w:szCs w:val="20"/>
        </w:rPr>
        <w:t xml:space="preserve">Build Journal: What We Did So Far, Explained Simply (Phases 0 to 5) | October 2026</w:t>
      </w:r>
    </w:p>
    <w:p>
      <w:pPr>
        <w:pStyle w:val="Heading1"/>
        <w:spacing w:after="160" w:before="360"/>
      </w:pPr>
      <w:r>
        <w:t xml:space="preserve">1. The Big Idea</w:t>
      </w:r>
    </w:p>
    <w:p>
      <w:pPr>
        <w:spacing w:after="120"/>
      </w:pPr>
      <w:r>
        <w:t xml:space="preserve">ITOps AI is a smart IT help desk. An employee reports a problem, the AI reads it, sorts it, decides how urgent it is, picks the right team, and suggests one of 10 approved automatic fixes. Anything else goes to a human technician.</w:t>
      </w:r>
    </w:p>
    <w:p>
      <w:pPr>
        <w:pBdr>
          <w:left w:val="single" w:color="2E75B6" w:sz="12" w:space="8"/>
        </w:pBdr>
        <w:spacing w:after="120"/>
        <w:ind w:left="360"/>
      </w:pPr>
      <w:r>
        <w:rPr>
          <w:b/>
          <w:bCs/>
          <w:color w:val="2E75B6"/>
        </w:rPr>
        <w:t xml:space="preserve">Example: </w:t>
      </w:r>
      <w:r>
        <w:rPr>
          <w:i/>
          <w:iCs/>
        </w:rPr>
        <w:t xml:space="preserve">Ali writes "My laptop is very slow". Within seconds the ticket becomes INC00005, Endpoint, P2, Endpoint team, suggested fix: low-disk, and the IT team sees it in Teams.</w:t>
      </w:r>
    </w:p>
    <w:p>
      <w:pPr>
        <w:spacing w:after="120"/>
      </w:pPr>
      <w:r>
        <w:rPr>
          <w:b/>
          <w:bCs/>
        </w:rPr>
        <w:t xml:space="preserve">The 10 approved automations: </w:t>
      </w:r>
      <w:r>
        <w:t xml:space="preserve">account-lockout, password-sspr, low-disk, device-checkin, device-compliance, software-install, teams-basic, outlook-basic, onboarding, offboarding.</w:t>
      </w:r>
    </w:p>
    <w:p>
      <w:pPr>
        <w:spacing w:after="120"/>
      </w:pPr>
      <w:r>
        <w:rPr>
          <w:b/>
          <w:bCs/>
        </w:rPr>
        <w:t xml:space="preserve">Golden rule: </w:t>
      </w:r>
      <w:r>
        <w:t xml:space="preserve">the AI only chooses from approved actions. It can never invent or run something new.</w:t>
      </w:r>
    </w:p>
    <w:p>
      <w:pPr>
        <w:pStyle w:val="Heading1"/>
        <w:spacing w:after="160" w:before="360"/>
      </w:pPr>
      <w:r>
        <w:t xml:space="preserve">2. Phase 0: Planning</w:t>
      </w:r>
    </w:p>
    <w:p>
      <w:pPr>
        <w:spacing w:after="120"/>
      </w:pPr>
      <w:r>
        <w:t xml:space="preserve">Before building, we decided the rules of the project, like drawing a house plan before building it.</w:t>
      </w:r>
    </w:p>
    <w:p>
      <w:pPr>
        <w:pStyle w:val="ListParagraph"/>
        <w:numPr>
          <w:ilvl w:val="0"/>
          <w:numId w:val="2"/>
        </w:numPr>
        <w:spacing w:after="60"/>
      </w:pPr>
      <w:r>
        <w:t xml:space="preserve">Scope: exactly 10 automations; everything else = AI triage + human escalation.</w:t>
      </w:r>
    </w:p>
    <w:p>
      <w:pPr>
        <w:pStyle w:val="ListParagraph"/>
        <w:numPr>
          <w:ilvl w:val="0"/>
          <w:numId w:val="2"/>
        </w:numPr>
        <w:spacing w:after="60"/>
      </w:pPr>
      <w:r>
        <w:t xml:space="preserve">Priorities and SLAs: P1 = 4 hours, P2 = 8 hours, P3 = 72 hours, P4 = 120 hours.</w:t>
      </w:r>
    </w:p>
    <w:p>
      <w:pPr>
        <w:pStyle w:val="ListParagraph"/>
        <w:numPr>
          <w:ilvl w:val="0"/>
          <w:numId w:val="2"/>
        </w:numPr>
        <w:spacing w:after="60"/>
      </w:pPr>
      <w:r>
        <w:t xml:space="preserve">Confidence threshold: automation only runs when the AI is at least 70% sure (0.70).</w:t>
      </w:r>
    </w:p>
    <w:p>
      <w:pPr>
        <w:pStyle w:val="ListParagraph"/>
        <w:numPr>
          <w:ilvl w:val="0"/>
          <w:numId w:val="2"/>
        </w:numPr>
        <w:spacing w:after="60"/>
      </w:pPr>
      <w:r>
        <w:t xml:space="preserve">Recommended choices: Microsoft 365 E5 trial, cloud-only accounts, a separate HR role.</w:t>
      </w:r>
    </w:p>
    <w:p>
      <w:pPr>
        <w:pStyle w:val="ListParagraph"/>
        <w:numPr>
          <w:ilvl w:val="0"/>
          <w:numId w:val="2"/>
        </w:numPr>
        <w:spacing w:after="60"/>
      </w:pPr>
      <w:r>
        <w:t xml:space="preserve">Documents created: Phase 0 Specification and the full Project Roadmap (Phases 0 to 26).</w:t>
      </w:r>
    </w:p>
    <w:p>
      <w:pPr>
        <w:pStyle w:val="Heading1"/>
        <w:spacing w:after="160" w:before="360"/>
      </w:pPr>
      <w:r>
        <w:t xml:space="preserve">3. Phase 0.5: The Website (Portal)</w:t>
      </w:r>
    </w:p>
    <w:p>
      <w:pPr>
        <w:spacing w:after="120"/>
      </w:pPr>
      <w:r>
        <w:t xml:space="preserve">We built the "front door" first: a modern web portal where every role can see what they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Role</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What they see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Employee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Submit a ticket with a live AI preview, My tickets, Knowledge base, Software catalog</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L1 / L2 Technician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Ticket queue, workspace with AI analysis and automation trace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IT Manager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Dashboard and Approvals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Onboard a new hire, offboard a leaver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Administrator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Everything, plus Knowledge editor and Automation settings</w:t>
            </w:r>
          </w:p>
        </w:tc>
      </w:tr>
    </w:tbl>
    <w:p>
      <w:pPr>
        <w:spacing w:after="120"/>
      </w:pPr>
    </w:p>
    <w:p>
      <w:pPr>
        <w:spacing w:after="120"/>
      </w:pPr>
      <w:r>
        <w:t xml:space="preserve">Built with React + Vite. For now it uses a pretend (mock) backend; later phases plug in the real one through a single file (client.js) without changing the screens.</w:t>
      </w:r>
    </w:p>
    <w:p>
      <w:pPr>
        <w:pBdr>
          <w:left w:val="single" w:color="2E75B6" w:sz="12" w:space="8"/>
        </w:pBdr>
        <w:spacing w:after="120"/>
        <w:ind w:left="360"/>
      </w:pPr>
      <w:r>
        <w:rPr>
          <w:b/>
          <w:bCs/>
          <w:color w:val="2E75B6"/>
        </w:rPr>
        <w:t xml:space="preserve">Example: </w:t>
      </w:r>
      <w:r>
        <w:rPr>
          <w:i/>
          <w:iCs/>
        </w:rPr>
        <w:t xml:space="preserve">We installed Node.js, ran "npm install" and "npm run dev", and opened http://localhost:5173 to see it.</w:t>
      </w:r>
    </w:p>
    <w:p>
      <w:pPr>
        <w:pStyle w:val="Heading1"/>
        <w:spacing w:after="160" w:before="360"/>
      </w:pPr>
      <w:r>
        <w:t xml:space="preserve">4. Phase 1: Environment Setup</w:t>
      </w:r>
    </w:p>
    <w:p>
      <w:pPr>
        <w:pStyle w:val="ListParagraph"/>
        <w:numPr>
          <w:ilvl w:val="0"/>
          <w:numId w:val="2"/>
        </w:numPr>
        <w:spacing w:after="60"/>
      </w:pPr>
      <w:r>
        <w:t xml:space="preserve">Created the project folder: C:\Projects\ITOps AI (portal, docs, ai, power-automate, powershell, and more).</w:t>
      </w:r>
    </w:p>
    <w:p>
      <w:pPr>
        <w:pStyle w:val="ListParagraph"/>
        <w:numPr>
          <w:ilvl w:val="0"/>
          <w:numId w:val="2"/>
        </w:numPr>
        <w:spacing w:after="60"/>
      </w:pPr>
      <w:r>
        <w:t xml:space="preserve">Created the GitHub repository github.com/shinwari27/itops-ai and pushed the portal.</w:t>
      </w:r>
    </w:p>
    <w:p>
      <w:pPr>
        <w:pStyle w:val="ListParagraph"/>
        <w:numPr>
          <w:ilvl w:val="0"/>
          <w:numId w:val="2"/>
        </w:numPr>
        <w:spacing w:after="60"/>
      </w:pPr>
      <w:r>
        <w:t xml:space="preserve">Installed Azure CLI and signed in (fixed a network error by turning off the IPv6 preference).</w:t>
      </w:r>
    </w:p>
    <w:p>
      <w:pPr>
        <w:pStyle w:val="ListParagraph"/>
        <w:numPr>
          <w:ilvl w:val="0"/>
          <w:numId w:val="2"/>
        </w:numPr>
        <w:spacing w:after="60"/>
      </w:pPr>
      <w:r>
        <w:t xml:space="preserve">Set an Azure budget alert so we get warned before spending money.</w:t>
      </w:r>
    </w:p>
    <w:p>
      <w:pPr>
        <w:pStyle w:val="Heading1"/>
        <w:spacing w:after="160" w:before="360"/>
      </w:pPr>
      <w:r>
        <w:t xml:space="preserve">5. Phase 2: Microsoft 365 Tenant, Users, Groups, Teams</w:t>
      </w:r>
    </w:p>
    <w:p>
      <w:pPr>
        <w:spacing w:after="120"/>
      </w:pPr>
      <w:r>
        <w:t xml:space="preserve">We created a pretend company inside Microsoft 365 (tenant shinwari260.onmicrosoft.com) using the E5 trial.</w:t>
      </w:r>
    </w:p>
    <w:p>
      <w:pPr>
        <w:pStyle w:val="Heading2"/>
        <w:spacing w:after="120" w:before="240"/>
      </w:pPr>
      <w:r>
        <w:t xml:space="preserve">Users (10, all with E5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Login</w:t>
            </w:r>
          </w:p>
        </w:tc>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Name</w:t>
            </w:r>
          </w:p>
        </w:tc>
        <w:tc>
          <w:tcPr>
            <w:tcW w:type="dxa" w:w="4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Job</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ali</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Ali Nair</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Financial Analyst (normal employee)</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ahmad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Ahmad Chen</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Service Desk L1</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sam</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Sam Walsh</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Service Desk L1</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john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John Rahman</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Endpoint Engineer</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matt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Matt Ruiz</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M365 Support</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tomas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Tomas Watanabe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Network</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david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David Goldberg</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Security</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sofia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Sofia Okafor</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IT Ops Manager</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khan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Khan Martins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HR</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sara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Sara Pike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Sales</w:t>
            </w:r>
          </w:p>
        </w:tc>
      </w:tr>
    </w:tbl>
    <w:p>
      <w:pPr>
        <w:pStyle w:val="Heading2"/>
        <w:spacing w:after="120" w:before="240"/>
      </w:pPr>
      <w:r>
        <w:t xml:space="preserve">Groups (who belongs to which team)</w:t>
      </w:r>
    </w:p>
    <w:p>
      <w:pPr>
        <w:spacing w:after="120"/>
      </w:pPr>
      <w:r>
        <w:t xml:space="preserve">IT-Helpdesk-L1 (Ahmad, Sam), IT-Endpoint-Support (John), IT-M365-Support (Matt), IT-Network-Support (Tomas), IT-Security (David), IT-Management (Sofia), HR-Requesters (Khan), IT-Admins (admin).</w:t>
      </w:r>
    </w:p>
    <w:p>
      <w:pPr>
        <w:pBdr>
          <w:left w:val="single" w:color="2E75B6" w:sz="12" w:space="8"/>
        </w:pBdr>
        <w:spacing w:after="120"/>
        <w:ind w:left="360"/>
      </w:pPr>
      <w:r>
        <w:rPr>
          <w:b/>
          <w:bCs/>
          <w:color w:val="2E75B6"/>
        </w:rPr>
        <w:t xml:space="preserve">Example: </w:t>
      </w:r>
      <w:r>
        <w:rPr>
          <w:i/>
          <w:iCs/>
        </w:rPr>
        <w:t xml:space="preserve">When a ticket is assigned to "Endpoint", the system knows John is in that group.</w:t>
      </w:r>
    </w:p>
    <w:p>
      <w:pPr>
        <w:pStyle w:val="Heading2"/>
        <w:spacing w:after="120" w:before="240"/>
      </w:pPr>
      <w:r>
        <w:t xml:space="preserve">Microsoft Teams</w:t>
      </w:r>
    </w:p>
    <w:p>
      <w:pPr>
        <w:spacing w:after="120"/>
      </w:pPr>
      <w:r>
        <w:t xml:space="preserve">Team "IT Service Desk" with channels: New Tickets, Escalations, Automation Log, Approvals. Think of these as the IT office notice boards.</w:t>
      </w:r>
    </w:p>
    <w:p>
      <w:pPr>
        <w:pStyle w:val="Heading1"/>
        <w:spacing w:after="160" w:before="360"/>
      </w:pPr>
      <w:r>
        <w:t xml:space="preserve">6. Phase 3: SharePoint Ticket List</w:t>
      </w:r>
    </w:p>
    <w:p>
      <w:pPr>
        <w:spacing w:after="120"/>
      </w:pPr>
      <w:r>
        <w:t xml:space="preserve">SharePoint is our ticket database. The list "IT Tickets" works like an Excel sheet where every row is a ticket and every column is a detail.</w:t>
      </w:r>
    </w:p>
    <w:p>
      <w:pPr>
        <w:spacing w:after="120"/>
      </w:pPr>
      <w:r>
        <w:rPr>
          <w:b/>
          <w:bCs/>
        </w:rPr>
        <w:t xml:space="preserve">Site: </w:t>
      </w:r>
      <w:r>
        <w:t xml:space="preserve">https://shinwari260.sharepoint.com/sites/ITServiceDesk</w:t>
      </w:r>
    </w:p>
    <w:p>
      <w:pPr>
        <w:spacing w:after="120"/>
      </w:pPr>
      <w:r>
        <w:rPr>
          <w:b/>
          <w:bCs/>
        </w:rPr>
        <w:t xml:space="preserve">Main columns: </w:t>
      </w:r>
      <w:r>
        <w:t xml:space="preserve">Title, Ticket ID, Description, Requester, Request Type, Urgency, Category, Subcategory, Priority, Status, Assigned Team, Assigned Technician, Device Name, Automation Candidate, Automation Scenario, AI Confidence, AI Summary, Resolution, SLA Due, Resolved Date, Closed Date.</w:t>
      </w:r>
    </w:p>
    <w:p>
      <w:pPr>
        <w:pBdr>
          <w:left w:val="single" w:color="2E75B6" w:sz="12" w:space="8"/>
        </w:pBdr>
        <w:spacing w:after="120"/>
        <w:ind w:left="360"/>
      </w:pPr>
      <w:r>
        <w:rPr>
          <w:b/>
          <w:bCs/>
          <w:color w:val="2E75B6"/>
        </w:rPr>
        <w:t xml:space="preserve">Example: </w:t>
      </w:r>
      <w:r>
        <w:rPr>
          <w:i/>
          <w:iCs/>
        </w:rPr>
        <w:t xml:space="preserve">Row: "Laptop slow 2 | INC00005 | Endpoint | Performance | P2 | Endpoint team | Yes | low-disk".</w:t>
      </w:r>
    </w:p>
    <w:p>
      <w:pPr>
        <w:pStyle w:val="Heading1"/>
        <w:spacing w:after="160" w:before="360"/>
      </w:pPr>
      <w:r>
        <w:t xml:space="preserve">7. Phase 4: The First Automatic Flow</w:t>
      </w:r>
    </w:p>
    <w:p>
      <w:pPr>
        <w:spacing w:after="120"/>
      </w:pPr>
      <w:r>
        <w:t xml:space="preserve">Power Automate is a robot that watches the list. We built the flow "ITOps - New Ticket". When a new ticket appears, it:</w:t>
      </w:r>
    </w:p>
    <w:p>
      <w:pPr>
        <w:pStyle w:val="ListParagraph"/>
        <w:numPr>
          <w:ilvl w:val="0"/>
          <w:numId w:val="2"/>
        </w:numPr>
        <w:spacing w:after="60"/>
      </w:pPr>
      <w:r>
        <w:t xml:space="preserve">Gives it a Ticket ID, e.g. ID 4 becomes INC00004.</w:t>
      </w:r>
    </w:p>
    <w:p>
      <w:pPr>
        <w:pStyle w:val="ListParagraph"/>
        <w:numPr>
          <w:ilvl w:val="0"/>
          <w:numId w:val="2"/>
        </w:numPr>
        <w:spacing w:after="60"/>
      </w:pPr>
      <w:r>
        <w:t xml:space="preserve">Sets Status to "Triaged".</w:t>
      </w:r>
    </w:p>
    <w:p>
      <w:pPr>
        <w:pStyle w:val="ListParagraph"/>
        <w:numPr>
          <w:ilvl w:val="0"/>
          <w:numId w:val="2"/>
        </w:numPr>
        <w:spacing w:after="60"/>
      </w:pPr>
      <w:r>
        <w:t xml:space="preserve">Calculates the SLA deadline (P1 = now + 4 hours, P2 = now + 8 hours, and so on).</w:t>
      </w:r>
    </w:p>
    <w:p>
      <w:pPr>
        <w:pStyle w:val="ListParagraph"/>
        <w:numPr>
          <w:ilvl w:val="0"/>
          <w:numId w:val="2"/>
        </w:numPr>
        <w:spacing w:after="60"/>
      </w:pPr>
      <w:r>
        <w:t xml:space="preserve">Posts a message in Teams &gt; New Tickets.</w:t>
      </w:r>
    </w:p>
    <w:p>
      <w:pPr>
        <w:shd w:fill="F2F4F7" w:val="clear"/>
        <w:spacing w:after="120"/>
      </w:pPr>
      <w:r>
        <w:rPr>
          <w:rFonts w:ascii="Consolas" w:cs="Consolas" w:eastAsia="Consolas" w:hAnsi="Consolas"/>
          <w:sz w:val="18"/>
          <w:szCs w:val="18"/>
        </w:rPr>
        <w:t xml:space="preserve">concat('INC', formatNumber(triggerOutputs()?['body/ID'], '00000'))</w:t>
      </w:r>
    </w:p>
    <w:p>
      <w:pPr>
        <w:spacing w:after="120"/>
      </w:pPr>
      <w:r>
        <w:t xml:space="preserve">Problems we fixed: an expression was in the wrong box, fixed values were overwriting the user's choices, and the connection had to be reconnected.</w:t>
      </w:r>
    </w:p>
    <w:p>
      <w:pPr>
        <w:pStyle w:val="Heading1"/>
        <w:spacing w:after="160" w:before="360"/>
      </w:pPr>
      <w:r>
        <w:t xml:space="preserve">8. Phase 5: Giving the Flow an AI Brain</w:t>
      </w:r>
    </w:p>
    <w:p>
      <w:pPr>
        <w:pStyle w:val="Heading2"/>
        <w:spacing w:after="120" w:before="240"/>
      </w:pPr>
      <w:r>
        <w:t xml:space="preserve">8.1 Deploying the AI</w:t>
      </w:r>
    </w:p>
    <w:p>
      <w:pPr>
        <w:pStyle w:val="ListParagraph"/>
        <w:numPr>
          <w:ilvl w:val="0"/>
          <w:numId w:val="2"/>
        </w:numPr>
        <w:spacing w:after="60"/>
      </w:pPr>
      <w:r>
        <w:t xml:space="preserve">Created a Microsoft Foundry resource "itops-ai-foundry" and project "itops-ai" in Azure.</w:t>
      </w:r>
    </w:p>
    <w:p>
      <w:pPr>
        <w:pStyle w:val="ListParagraph"/>
        <w:numPr>
          <w:ilvl w:val="0"/>
          <w:numId w:val="2"/>
        </w:numPr>
        <w:spacing w:after="60"/>
      </w:pPr>
      <w:r>
        <w:t xml:space="preserve">Deployed the model gpt-4.1-mini (gpt-4o-mini was retired).</w:t>
      </w:r>
    </w:p>
    <w:p>
      <w:pPr>
        <w:pStyle w:val="ListParagraph"/>
        <w:numPr>
          <w:ilvl w:val="0"/>
          <w:numId w:val="2"/>
        </w:numPr>
        <w:spacing w:after="60"/>
      </w:pPr>
      <w:r>
        <w:t xml:space="preserve">Tested it in the Playground with 5 sample tickets.</w:t>
      </w:r>
    </w:p>
    <w:p>
      <w:pPr>
        <w:pStyle w:val="Heading2"/>
        <w:spacing w:after="120" w:before="240"/>
      </w:pPr>
      <w:r>
        <w:t xml:space="preserve">8.2 The Rule Sheet (System Prompt)</w:t>
      </w:r>
    </w:p>
    <w:p>
      <w:pPr>
        <w:spacing w:after="120"/>
      </w:pPr>
      <w:r>
        <w:t xml:space="preserve">The AI is smart but does not know our company rules, so we gave it a rule sheet, just like training a new help desk worker on day one. It is stored in the flow (Initialize variable &gt; SystemPrompt) and in the file triage-system-prompt.md.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Priority</w:t>
            </w:r>
          </w:p>
        </w:tc>
        <w:tc>
          <w:tcPr>
            <w:tcW w:type="dxa" w:w="55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Meaning</w:t>
            </w:r>
          </w:p>
        </w:tc>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SLA</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Security problem or many users down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 hours</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P2</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One person cannot work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 hours</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P3</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Slow or annoying, workaround exists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72 hours</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P4</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 request or a question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120 hours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Problem type</w:t>
            </w:r>
          </w:p>
        </w:tc>
        <w:tc>
          <w:tcPr>
            <w:tcW w:type="dxa" w:w="4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Team</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Password, lockout, MFA, printer, monitor</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Help Desk</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Laptop and software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Endpoint</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Teams, Outlook, OneDrive, SharePoint</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M365</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Wi-Fi, VPN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Network</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Phishing, virus, hacked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Security (always P1, never automated)</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New hire, leaver</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IT Operations</w:t>
            </w:r>
          </w:p>
        </w:tc>
      </w:tr>
    </w:tbl>
    <w:p>
      <w:pPr>
        <w:spacing w:after="120"/>
      </w:pPr>
    </w:p>
    <w:p>
      <w:pPr>
        <w:spacing w:after="120"/>
      </w:pPr>
      <w:r>
        <w:t xml:space="preserve">Version 1.0 made 2 mistakes (missed low-disk, and chose account-lockout for phishing). Version 1.1 added clearer rules and examples, and all 5 tests passed.</w:t>
      </w:r>
    </w:p>
    <w:p>
      <w:pPr>
        <w:pBdr>
          <w:left w:val="single" w:color="2E75B6" w:sz="12" w:space="8"/>
        </w:pBdr>
        <w:spacing w:after="120"/>
        <w:ind w:left="360"/>
      </w:pPr>
      <w:r>
        <w:rPr>
          <w:b/>
          <w:bCs/>
          <w:color w:val="2E75B6"/>
        </w:rPr>
        <w:t xml:space="preserve">Example: </w:t>
      </w:r>
      <w:r>
        <w:rPr>
          <w:i/>
          <w:iCs/>
        </w:rPr>
        <w:t xml:space="preserve">"I clicked a link in a weird email" → the AI understands it is phishing → the rule says Security, P1, no automation.</w:t>
      </w:r>
    </w:p>
    <w:p>
      <w:pPr>
        <w:pStyle w:val="Heading2"/>
        <w:spacing w:after="120" w:before="240"/>
      </w:pPr>
      <w:r>
        <w:t xml:space="preserve">8.3 How the AI Knows the Priority and Team</w:t>
      </w:r>
    </w:p>
    <w:p>
      <w:pPr>
        <w:spacing w:after="120"/>
      </w:pPr>
      <w:r>
        <w:t xml:space="preserve">Every time, the flow sends the AI two things together: (1) the rule sheet, and (2) the ticket title and description. The AI uses its language understanding to recognise the problem ("apps take minutes to open" = slow laptop), then applies our rules to choose the category, priority, team and fix. To change the behaviour, we just edit the rule sheet; no retraining is needed.</w:t>
      </w:r>
    </w:p>
    <w:p>
      <w:pPr>
        <w:pStyle w:val="Heading2"/>
        <w:spacing w:after="120" w:before="240"/>
      </w:pPr>
      <w:r>
        <w:t xml:space="preserve">8.4 Connecting the AI to the Flow (Call AI Triage)</w:t>
      </w:r>
    </w:p>
    <w:p>
      <w:pPr>
        <w:spacing w:after="120"/>
      </w:pPr>
      <w:r>
        <w:t xml:space="preserve">We added an HTTP step that sends the ticket to the AI address:</w:t>
      </w:r>
    </w:p>
    <w:p>
      <w:pPr>
        <w:shd w:fill="F2F4F7" w:val="clear"/>
        <w:spacing w:after="120"/>
      </w:pPr>
      <w:r>
        <w:rPr>
          <w:rFonts w:ascii="Consolas" w:cs="Consolas" w:eastAsia="Consolas" w:hAnsi="Consolas"/>
          <w:sz w:val="18"/>
          <w:szCs w:val="18"/>
        </w:rPr>
        <w:t xml:space="preserve">POST https://itops-ai-foundry.openai.azure.com/openai/v1/chat/completions</w:t>
      </w:r>
    </w:p>
    <w:p>
      <w:pPr>
        <w:spacing w:after="120"/>
      </w:pPr>
      <w:r>
        <w:t xml:space="preserve">The HTTP step is a Premium feature, so the flow said "can't be used" until we started the free 90-day Power Automate Premium trial (like needing a badge to enter a locked room).</w:t>
      </w:r>
    </w:p>
    <w:p>
      <w:pPr>
        <w:spacing w:after="120"/>
      </w:pPr>
      <w:r>
        <w:t xml:space="preserve">The AI answered correctly in the test run:</w:t>
      </w:r>
    </w:p>
    <w:p>
      <w:pPr>
        <w:shd w:fill="F2F4F7" w:val="clear"/>
        <w:spacing w:after="120"/>
      </w:pPr>
      <w:r>
        <w:rPr>
          <w:rFonts w:ascii="Consolas" w:cs="Consolas" w:eastAsia="Consolas" w:hAnsi="Consolas"/>
          <w:sz w:val="18"/>
          <w:szCs w:val="18"/>
        </w:rPr>
        <w:t xml:space="preserve">{"category":"Endpoint","subcategory":"Performance","priority":"P2","assignedTeam":"Endpoint","automationCandidate":true,"automationScenario":"low-disk","confidence":0.9,"summary":"Laptop very slow; applications take minutes to open."}</w:t>
      </w:r>
    </w:p>
    <w:p>
      <w:pPr>
        <w:spacing w:after="120"/>
      </w:pPr>
      <w:r>
        <w:t xml:space="preserve">Cost: about 669 tokens per ticket, a tiny fraction of a cent.</w:t>
      </w:r>
    </w:p>
    <w:p>
      <w:pPr>
        <w:pStyle w:val="Heading2"/>
        <w:spacing w:after="120" w:before="240"/>
      </w:pPr>
      <w:r>
        <w:t xml:space="preserve">8.5 Opening the Parcel (Parse AI Result)</w:t>
      </w:r>
    </w:p>
    <w:p>
      <w:pPr>
        <w:spacing w:after="120"/>
      </w:pPr>
      <w:r>
        <w:t xml:space="preserve">The AI replies as one long line of text. The Parse JSON step cuts it into labelled pieces (category, priority, team, summary, and so on), like opening a parcel and putting each item in its own drawer.</w:t>
      </w:r>
    </w:p>
    <w:p>
      <w:pPr>
        <w:shd w:fill="F2F4F7" w:val="clear"/>
        <w:spacing w:after="120"/>
      </w:pPr>
      <w:r>
        <w:rPr>
          <w:rFonts w:ascii="Consolas" w:cs="Consolas" w:eastAsia="Consolas" w:hAnsi="Consolas"/>
          <w:sz w:val="18"/>
          <w:szCs w:val="18"/>
        </w:rPr>
        <w:t xml:space="preserve">json(body('Call_AI_Triage')?['choices'][0]?['message']?['content'])</w:t>
      </w:r>
    </w:p>
    <w:p>
      <w:pPr>
        <w:pStyle w:val="Heading2"/>
        <w:spacing w:after="120" w:before="240"/>
      </w:pPr>
      <w:r>
        <w:t xml:space="preserve">8.6 Saving into the Ticket (Save AI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SharePoint column</w:t>
            </w:r>
          </w:p>
        </w:tc>
        <w:tc>
          <w:tcPr>
            <w:tcW w:type="dxa" w:w="5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Value from the AI</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Category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category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Subcategory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subcategory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Priority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priority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Assigned Team</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assignedTeam</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Automation Candidate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true/false converted to Yes/No</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Automation Scenario</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automationScenario (new text column we added)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AI Confidence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confidence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AI Summary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summary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SLA Due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calculated from the AI priority</w:t>
            </w:r>
          </w:p>
        </w:tc>
      </w:tr>
    </w:tbl>
    <w:p>
      <w:pPr>
        <w:spacing w:after="120"/>
      </w:pPr>
    </w:p>
    <w:p>
      <w:pPr>
        <w:spacing w:after="120"/>
      </w:pPr>
      <w:r>
        <w:t xml:space="preserve">Lessons: dropdown columns need "Enter custom value" before choosing the AI value; a purple icon means the value comes from the AI (correct), a SharePoint icon means it comes from the old ticket (wrong for these boxes); and a column must exist in SharePoint before the flow can fill it.</w:t>
      </w:r>
    </w:p>
    <w:p>
      <w:pPr>
        <w:pStyle w:val="Heading2"/>
        <w:spacing w:after="120" w:before="240"/>
      </w:pPr>
      <w:r>
        <w:t xml:space="preserve">8.7 The Result</w:t>
      </w:r>
    </w:p>
    <w:p>
      <w:pPr>
        <w:spacing w:after="120"/>
      </w:pPr>
      <w:r>
        <w:t xml:space="preserve">Test ticket "Laptop slow 2" was filled in automatically: Endpoint, Performance, P2, Endpoint team, Automation = Yes, low-disk. Nobody typed those values.</w:t>
      </w:r>
    </w:p>
    <w:p>
      <w:pPr>
        <w:pStyle w:val="Heading1"/>
        <w:spacing w:after="160" w:before="360"/>
      </w:pPr>
      <w:r>
        <w:t xml:space="preserve">9. The Full Journey of One Ticket Today</w:t>
      </w:r>
    </w:p>
    <w:p>
      <w:pPr>
        <w:pStyle w:val="ListParagraph"/>
        <w:numPr>
          <w:ilvl w:val="0"/>
          <w:numId w:val="3"/>
        </w:numPr>
        <w:spacing w:after="60"/>
      </w:pPr>
      <w:r>
        <w:t xml:space="preserve">Ali creates "Laptop slow 2" in SharePoint.</w:t>
      </w:r>
    </w:p>
    <w:p>
      <w:pPr>
        <w:pStyle w:val="ListParagraph"/>
        <w:numPr>
          <w:ilvl w:val="0"/>
          <w:numId w:val="3"/>
        </w:numPr>
        <w:spacing w:after="60"/>
      </w:pPr>
      <w:r>
        <w:t xml:space="preserve">The flow gives it an ID (INC00005) and sets Status to Triaged.</w:t>
      </w:r>
    </w:p>
    <w:p>
      <w:pPr>
        <w:pStyle w:val="ListParagraph"/>
        <w:numPr>
          <w:ilvl w:val="0"/>
          <w:numId w:val="3"/>
        </w:numPr>
        <w:spacing w:after="60"/>
      </w:pPr>
      <w:r>
        <w:t xml:space="preserve">The AI reads it and decides: Endpoint, P2, low-disk, 90% sure.</w:t>
      </w:r>
    </w:p>
    <w:p>
      <w:pPr>
        <w:pStyle w:val="ListParagraph"/>
        <w:numPr>
          <w:ilvl w:val="0"/>
          <w:numId w:val="3"/>
        </w:numPr>
        <w:spacing w:after="60"/>
      </w:pPr>
      <w:r>
        <w:t xml:space="preserve">The flow writes those answers into the ticket and calculates the SLA.</w:t>
      </w:r>
    </w:p>
    <w:p>
      <w:pPr>
        <w:pStyle w:val="ListParagraph"/>
        <w:numPr>
          <w:ilvl w:val="0"/>
          <w:numId w:val="3"/>
        </w:numPr>
        <w:spacing w:after="60"/>
      </w:pPr>
      <w:r>
        <w:t xml:space="preserve">Teams receives a message in New Tickets.</w:t>
      </w:r>
    </w:p>
    <w:p>
      <w:pPr>
        <w:spacing w:after="120"/>
      </w:pPr>
      <w:r>
        <w:t xml:space="preserve">Total time: about 10 seconds, fully automatic.</w:t>
      </w:r>
    </w:p>
    <w:p>
      <w:pPr>
        <w:pStyle w:val="Heading1"/>
        <w:spacing w:after="160" w:before="360"/>
      </w:pPr>
      <w:r>
        <w:t xml:space="preserve">10. Problems We Solved Along the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Problem</w:t>
            </w:r>
          </w:p>
        </w:tc>
        <w:tc>
          <w:tcPr>
            <w:tcW w:type="dxa" w:w="55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Fix</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npm / vite not recognised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Restarted the terminal; ran npm install in the portal folder</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git push rejected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git pull --allow-unrelated-histories, then push</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az login connection reset</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Set Windows to prefer IPv4, then restarted</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License conflict with E5</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Removed Business Premium from the admin first</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gpt-4o-mini retired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Switched to gpt-4.1-mini</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Wrong AI address (responses)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Changed to chat/completions and added "model"</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Flow "can't be used"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Started the Power Automate Premium trial</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Fields showing "Choice 11" / "P1"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Enter custom value, then picked the AI value</w:t>
            </w:r>
          </w:p>
        </w:tc>
      </w:tr>
      <w:tr>
        <w:trPr>
          <w:tblHeader w:val="false"/>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 Automation Scenario field</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Created the column in SharePoint, refreshed the flow</w:t>
            </w:r>
          </w:p>
        </w:tc>
      </w:tr>
    </w:tbl>
    <w:p>
      <w:pPr>
        <w:pStyle w:val="Heading1"/>
        <w:spacing w:after="160" w:before="360"/>
      </w:pPr>
      <w:r>
        <w:t xml:space="preserve">11. Security Rules We Follow</w:t>
      </w:r>
    </w:p>
    <w:p>
      <w:pPr>
        <w:pStyle w:val="ListParagraph"/>
        <w:numPr>
          <w:ilvl w:val="0"/>
          <w:numId w:val="2"/>
        </w:numPr>
        <w:spacing w:after="60"/>
      </w:pPr>
      <w:r>
        <w:t xml:space="preserve">Never put the Foundry API key in chat, screenshots, or GitHub. Regenerate the key that was exposed.</w:t>
      </w:r>
    </w:p>
    <w:p>
      <w:pPr>
        <w:pStyle w:val="ListParagraph"/>
        <w:numPr>
          <w:ilvl w:val="0"/>
          <w:numId w:val="2"/>
        </w:numPr>
        <w:spacing w:after="60"/>
      </w:pPr>
      <w:r>
        <w:t xml:space="preserve">Keep user passwords in a private note, not in GitHub.</w:t>
      </w:r>
    </w:p>
    <w:p>
      <w:pPr>
        <w:pStyle w:val="ListParagraph"/>
        <w:numPr>
          <w:ilvl w:val="0"/>
          <w:numId w:val="2"/>
        </w:numPr>
        <w:spacing w:after="60"/>
      </w:pPr>
      <w:r>
        <w:t xml:space="preserve">The AI only suggests; automations run only from the approved list and at 0.70+ confidence.</w:t>
      </w:r>
    </w:p>
    <w:p>
      <w:pPr>
        <w:pStyle w:val="ListParagraph"/>
        <w:numPr>
          <w:ilvl w:val="0"/>
          <w:numId w:val="2"/>
        </w:numPr>
        <w:spacing w:after="60"/>
      </w:pPr>
      <w:r>
        <w:t xml:space="preserve">Cancel the trials on November 10 if not needed.</w:t>
      </w:r>
    </w:p>
    <w:p>
      <w:pPr>
        <w:pStyle w:val="Heading1"/>
        <w:spacing w:after="160" w:before="360"/>
      </w:pPr>
      <w:r>
        <w:t xml:space="preserve">12. What Comes Next</w:t>
      </w:r>
    </w:p>
    <w:p>
      <w:pPr>
        <w:pStyle w:val="ListParagraph"/>
        <w:numPr>
          <w:ilvl w:val="0"/>
          <w:numId w:val="2"/>
        </w:numPr>
        <w:spacing w:after="60"/>
      </w:pPr>
      <w:r>
        <w:t xml:space="preserve">Update the Teams message to show the AI category, priority, team and summary.</w:t>
      </w:r>
    </w:p>
    <w:p>
      <w:pPr>
        <w:pStyle w:val="ListParagraph"/>
        <w:numPr>
          <w:ilvl w:val="0"/>
          <w:numId w:val="2"/>
        </w:numPr>
        <w:spacing w:after="60"/>
      </w:pPr>
      <w:r>
        <w:t xml:space="preserve">Regenerate the Foundry key and update the Call AI Triage header.</w:t>
      </w:r>
    </w:p>
    <w:p>
      <w:pPr>
        <w:pStyle w:val="ListParagraph"/>
        <w:numPr>
          <w:ilvl w:val="0"/>
          <w:numId w:val="2"/>
        </w:numPr>
        <w:spacing w:after="60"/>
      </w:pPr>
      <w:r>
        <w:t xml:space="preserve">Save triage-system-prompt.md to the ai folder and commit it to GitHub.</w:t>
      </w:r>
    </w:p>
    <w:p>
      <w:pPr>
        <w:pStyle w:val="ListParagraph"/>
        <w:numPr>
          <w:ilvl w:val="0"/>
          <w:numId w:val="2"/>
        </w:numPr>
        <w:spacing w:after="60"/>
      </w:pPr>
      <w:r>
        <w:t xml:space="preserve">Next phases: Azure Functions, Microsoft Graph, Intune, and the real automations.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2"/>
      <w:szCs w:val="32"/>
    </w:rPr>
  </w:style>
  <w:style w:type="paragraph" w:styleId="Heading2">
    <w:name w:val="Heading 2"/>
    <w:basedOn w:val="Normal"/>
    <w:next w:val="Normal"/>
    <w:qFormat/>
    <w:pPr>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2026-10-15T00:07:56.302Z</dcterms:created>
  <dcterms:modified xsi:type="dcterms:W3CDTF">2026-10-15T00:07:56.302Z</dcterms:modified>
</cp:coreProperties>
</file>

<file path=docProps/custom.xml><?xml version="1.0" encoding="utf-8"?>
<Properties xmlns="http://schemas.openxmlformats.org/officeDocument/2006/custom-properties" xmlns:vt="http://schemas.openxmlformats.org/officeDocument/2006/docPropsVTypes"/>
</file>