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A18" w:rsidRDefault="00AE3A18">
      <w:pPr>
        <w:spacing w:before="2000"/>
      </w:pPr>
    </w:p>
    <w:p w:rsidR="00AE3A18" w:rsidRDefault="00D371D2">
      <w:pPr>
        <w:spacing w:after="200"/>
        <w:jc w:val="center"/>
      </w:pPr>
      <w:proofErr w:type="spellStart"/>
      <w:r>
        <w:rPr>
          <w:b/>
          <w:bCs/>
          <w:color w:val="1E3A5F"/>
          <w:sz w:val="64"/>
          <w:szCs w:val="64"/>
        </w:rPr>
        <w:t>TalentMatch</w:t>
      </w:r>
      <w:proofErr w:type="spellEnd"/>
      <w:r>
        <w:rPr>
          <w:b/>
          <w:bCs/>
          <w:color w:val="1E3A5F"/>
          <w:sz w:val="64"/>
          <w:szCs w:val="64"/>
        </w:rPr>
        <w:t xml:space="preserve"> AI</w:t>
      </w:r>
    </w:p>
    <w:p w:rsidR="00AE3A18" w:rsidRDefault="00D371D2">
      <w:pPr>
        <w:spacing w:after="100"/>
        <w:jc w:val="center"/>
      </w:pPr>
      <w:r>
        <w:rPr>
          <w:color w:val="0F766E"/>
          <w:sz w:val="32"/>
          <w:szCs w:val="32"/>
        </w:rPr>
        <w:t>Complete Project Documentation</w:t>
      </w:r>
    </w:p>
    <w:p w:rsidR="00AE3A18" w:rsidRDefault="00D371D2">
      <w:pPr>
        <w:spacing w:after="800"/>
        <w:jc w:val="center"/>
      </w:pPr>
      <w:r>
        <w:rPr>
          <w:i/>
          <w:iCs/>
          <w:sz w:val="24"/>
          <w:szCs w:val="24"/>
        </w:rPr>
        <w:t>An AI-Powered Recruitment Platform Built on Microsoft Azure</w:t>
      </w:r>
    </w:p>
    <w:p w:rsidR="00AE3A18" w:rsidRDefault="00D371D2">
      <w:pPr>
        <w:spacing w:after="100"/>
        <w:jc w:val="center"/>
      </w:pPr>
      <w:r>
        <w:rPr>
          <w:b/>
          <w:bCs/>
        </w:rPr>
        <w:t>Prepared by Hikmat Shinwari</w:t>
      </w:r>
    </w:p>
    <w:p w:rsidR="00AE3A18" w:rsidRDefault="00D371D2">
      <w:pPr>
        <w:spacing w:after="40"/>
        <w:jc w:val="center"/>
      </w:pPr>
      <w:r>
        <w:rPr>
          <w:sz w:val="20"/>
          <w:szCs w:val="20"/>
        </w:rPr>
        <w:t>Cloud / DevOps &amp; IT Support Professional</w:t>
      </w:r>
    </w:p>
    <w:p w:rsidR="00AE3A18" w:rsidRDefault="00D371D2">
      <w:pPr>
        <w:spacing w:after="40"/>
        <w:jc w:val="center"/>
      </w:pPr>
      <w:r>
        <w:rPr>
          <w:sz w:val="20"/>
          <w:szCs w:val="20"/>
        </w:rPr>
        <w:t>GitHub: github.com/shinwari27/</w:t>
      </w:r>
      <w:proofErr w:type="spellStart"/>
      <w:r>
        <w:rPr>
          <w:sz w:val="20"/>
          <w:szCs w:val="20"/>
        </w:rPr>
        <w:t>talentmatch</w:t>
      </w:r>
      <w:proofErr w:type="spell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ai</w:t>
      </w:r>
      <w:proofErr w:type="spellEnd"/>
      <w:r>
        <w:rPr>
          <w:sz w:val="20"/>
          <w:szCs w:val="20"/>
        </w:rPr>
        <w:t>-azure-</w:t>
      </w:r>
      <w:proofErr w:type="spellStart"/>
      <w:r>
        <w:rPr>
          <w:sz w:val="20"/>
          <w:szCs w:val="20"/>
        </w:rPr>
        <w:t>fullstack</w:t>
      </w:r>
      <w:proofErr w:type="spellEnd"/>
    </w:p>
    <w:p w:rsidR="00AE3A18" w:rsidRDefault="00D371D2">
      <w:pPr>
        <w:jc w:val="center"/>
      </w:pPr>
      <w:r>
        <w:rPr>
          <w:color w:val="666666"/>
          <w:sz w:val="20"/>
          <w:szCs w:val="20"/>
        </w:rPr>
        <w:t>July 2026</w:t>
      </w:r>
    </w:p>
    <w:p w:rsidR="00AE3A18" w:rsidRDefault="00D371D2">
      <w:r>
        <w:br w:type="page"/>
      </w:r>
    </w:p>
    <w:p w:rsidR="00AE3A18" w:rsidRDefault="00D371D2">
      <w:pPr>
        <w:pStyle w:val="Heading1"/>
        <w:spacing w:before="400" w:after="200"/>
      </w:pPr>
      <w:r>
        <w:lastRenderedPageBreak/>
        <w:t>Table of Contents</w:t>
      </w:r>
    </w:p>
    <w:p w:rsidR="00AE3A18" w:rsidRDefault="00D371D2">
      <w:pPr>
        <w:spacing w:after="120"/>
      </w:pPr>
      <w:r>
        <w:t>1.  Executive Summary</w:t>
      </w:r>
    </w:p>
    <w:p w:rsidR="00AE3A18" w:rsidRDefault="00D371D2">
      <w:pPr>
        <w:spacing w:after="120"/>
      </w:pPr>
      <w:r>
        <w:t>2.  Project Objectives</w:t>
      </w:r>
    </w:p>
    <w:p w:rsidR="00AE3A18" w:rsidRDefault="00D371D2">
      <w:pPr>
        <w:spacing w:after="120"/>
      </w:pPr>
      <w:r>
        <w:t>3.  Technology Stack</w:t>
      </w:r>
    </w:p>
    <w:p w:rsidR="00AE3A18" w:rsidRDefault="00D371D2">
      <w:pPr>
        <w:spacing w:after="120"/>
      </w:pPr>
      <w:r>
        <w:t>4.  System Architecture</w:t>
      </w:r>
    </w:p>
    <w:p w:rsidR="00AE3A18" w:rsidRDefault="00D371D2">
      <w:pPr>
        <w:spacing w:after="120"/>
      </w:pPr>
      <w:r>
        <w:t>5.  Database Design</w:t>
      </w:r>
    </w:p>
    <w:p w:rsidR="00AE3A18" w:rsidRDefault="00D371D2">
      <w:pPr>
        <w:spacing w:after="120"/>
      </w:pPr>
      <w:r>
        <w:t>6.  AI Resume Parsing Pipeline</w:t>
      </w:r>
    </w:p>
    <w:p w:rsidR="00AE3A18" w:rsidRDefault="00D371D2">
      <w:pPr>
        <w:spacing w:after="120"/>
      </w:pPr>
      <w:r>
        <w:t>7.  The Intelligent Matching Engine</w:t>
      </w:r>
    </w:p>
    <w:p w:rsidR="00AE3A18" w:rsidRDefault="00D371D2">
      <w:pPr>
        <w:spacing w:after="120"/>
      </w:pPr>
      <w:r>
        <w:t>8.  Security Implementation</w:t>
      </w:r>
    </w:p>
    <w:p w:rsidR="00AE3A18" w:rsidRDefault="00D371D2">
      <w:pPr>
        <w:spacing w:after="120"/>
      </w:pPr>
      <w:r>
        <w:t>9.  Automation and Background Pro</w:t>
      </w:r>
      <w:r>
        <w:t>cessing</w:t>
      </w:r>
    </w:p>
    <w:p w:rsidR="00AE3A18" w:rsidRDefault="00D371D2">
      <w:pPr>
        <w:spacing w:after="120"/>
      </w:pPr>
      <w:r>
        <w:t>10.  Monitoring and Observability</w:t>
      </w:r>
    </w:p>
    <w:p w:rsidR="00AE3A18" w:rsidRDefault="00D371D2">
      <w:pPr>
        <w:spacing w:after="120"/>
      </w:pPr>
      <w:r>
        <w:t>11.  Testing Strategy</w:t>
      </w:r>
    </w:p>
    <w:p w:rsidR="00AE3A18" w:rsidRDefault="00D371D2">
      <w:pPr>
        <w:spacing w:after="120"/>
      </w:pPr>
      <w:r>
        <w:t>12.  CI/CD Pipeline</w:t>
      </w:r>
    </w:p>
    <w:p w:rsidR="00AE3A18" w:rsidRDefault="00D371D2">
      <w:pPr>
        <w:spacing w:after="120"/>
      </w:pPr>
      <w:r>
        <w:t>13.  Known Limitations</w:t>
      </w:r>
    </w:p>
    <w:p w:rsidR="00AE3A18" w:rsidRDefault="00D371D2">
      <w:pPr>
        <w:spacing w:after="120"/>
      </w:pPr>
      <w:r>
        <w:t>14.  Development Phase Summary</w:t>
      </w:r>
    </w:p>
    <w:p w:rsidR="00AE3A18" w:rsidRDefault="00D371D2">
      <w:pPr>
        <w:spacing w:after="120"/>
      </w:pPr>
      <w:r>
        <w:t>15.  Conclusion</w:t>
      </w:r>
    </w:p>
    <w:p w:rsidR="00AE3A18" w:rsidRDefault="00D371D2">
      <w:r>
        <w:br w:type="page"/>
      </w:r>
    </w:p>
    <w:p w:rsidR="00AE3A18" w:rsidRDefault="00D371D2">
      <w:pPr>
        <w:pStyle w:val="Heading1"/>
        <w:spacing w:before="400" w:after="200"/>
      </w:pPr>
      <w:r>
        <w:t>1. Executive Summary</w:t>
      </w:r>
    </w:p>
    <w:p w:rsidR="00AE3A18" w:rsidRDefault="00D371D2">
      <w:pPr>
        <w:spacing w:after="160"/>
      </w:pPr>
      <w:proofErr w:type="spellStart"/>
      <w:r>
        <w:t>TalentMatch</w:t>
      </w:r>
      <w:proofErr w:type="spellEnd"/>
      <w:r>
        <w:t xml:space="preserve"> AI is a full-stack, AI-powered recruitment platform built to connect job candidates with recruiters through an intelligent, transparent matching system. Unlike a conventional job board that simply lists postings and applications, </w:t>
      </w:r>
      <w:proofErr w:type="spellStart"/>
      <w:r>
        <w:t>TalentMatch</w:t>
      </w:r>
      <w:proofErr w:type="spellEnd"/>
      <w:r>
        <w:t xml:space="preserve"> AI</w:t>
      </w:r>
      <w:r>
        <w:t xml:space="preserve"> answers the question a real recruiter actually asks: how well does this specific candidate fit this specific role, and why?</w:t>
      </w:r>
    </w:p>
    <w:p w:rsidR="00AE3A18" w:rsidRDefault="00D371D2">
      <w:pPr>
        <w:spacing w:after="160"/>
      </w:pPr>
      <w:r>
        <w:t>The platform automatically extracts structured information from a candidate's resume using Azure AI Document Intelligence, scores e</w:t>
      </w:r>
      <w:r>
        <w:t>very job application across six weighted categories using a custom matching engine, and shows both the candidate and the recruiter a full, honest breakdown of that score — including which categories were skipped, which skills are missing, and why.</w:t>
      </w:r>
    </w:p>
    <w:p w:rsidR="00AE3A18" w:rsidRDefault="00D371D2">
      <w:pPr>
        <w:spacing w:after="160"/>
      </w:pPr>
      <w:r>
        <w:t>The proj</w:t>
      </w:r>
      <w:r>
        <w:t>ect was built across 17 development phases, covering frontend and backend development, Azure infrastructure provisioning, AI-driven resume parsing, a custom scoring algorithm, recruiter analytics, notifications and scheduled automation, enterprise-grade se</w:t>
      </w:r>
      <w:r>
        <w:t>curity, monitoring, automated testing, and a fully automated CI/CD deployment pipeline.</w:t>
      </w:r>
    </w:p>
    <w:p w:rsidR="00AE3A18" w:rsidRDefault="00D371D2">
      <w:pPr>
        <w:pStyle w:val="Heading2"/>
        <w:spacing w:before="300" w:after="150"/>
      </w:pPr>
      <w:r>
        <w:t>1.1 Project Roles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Candidate — browses jobs, applies, uploads a resume for automated parsing, tracks application status and match scores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 xml:space="preserve">Recruiter — posts jobs, reviews </w:t>
      </w:r>
      <w:r>
        <w:t>scored candidates, manages the hiring pipeline, views analytics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Admin — manages users, reviews audit logs, oversees platform health</w:t>
      </w:r>
    </w:p>
    <w:p w:rsidR="00AE3A18" w:rsidRDefault="00D371D2">
      <w:pPr>
        <w:pStyle w:val="Heading1"/>
        <w:spacing w:before="400" w:after="200"/>
      </w:pPr>
      <w:r>
        <w:t>2. Project Objectives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Build a production-style, three-role recruitment platform on real Azure infrastructure, not a local-on</w:t>
      </w:r>
      <w:r>
        <w:t>ly prototype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Automate resume understanding using a genuine AI service (Azure AI Document Intelligence), not a keyword hack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Design a matching algorithm that is explainable — every score must be justifiable, not a black box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Apply enterprise security practice</w:t>
      </w:r>
      <w:r>
        <w:t>s: managed identity, secrets management, rate limiting, and RBAC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Establish real operational maturity: automated testing, CI/CD, monitoring, and alerting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Produce a project genuinely representative of production engineering practice, suitable for technical interviews</w:t>
      </w:r>
    </w:p>
    <w:p w:rsidR="00AE3A18" w:rsidRDefault="00D371D2">
      <w:pPr>
        <w:pStyle w:val="Heading1"/>
        <w:spacing w:before="400" w:after="200"/>
      </w:pPr>
      <w:r>
        <w:t>3.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0"/>
        <w:gridCol w:w="5850"/>
      </w:tblGrid>
      <w:tr w:rsidR="00AE3A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85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 xml:space="preserve">React,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>, Tailwind CSS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Node.js, Express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Azure SQL Database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Azure Blob Storage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AI / Document Processing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Azure AI Document Intelligence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Background Jobs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Azure Functions (timer trigger)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 xml:space="preserve">JWT,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Secrets Management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Azure Key Vault + Managed Identity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Application Insights, Azure Monitor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Jest (backend and frontend)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CI/CD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GitHub Actions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Azure App Service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Git, GitHub</w:t>
            </w:r>
          </w:p>
        </w:tc>
      </w:tr>
    </w:tbl>
    <w:p w:rsidR="00AE3A18" w:rsidRDefault="00D371D2">
      <w:pPr>
        <w:pStyle w:val="Heading1"/>
        <w:spacing w:before="400" w:after="200"/>
      </w:pPr>
      <w:r>
        <w:t>4. System Architecture</w:t>
      </w:r>
    </w:p>
    <w:p w:rsidR="00AE3A18" w:rsidRDefault="00D371D2">
      <w:pPr>
        <w:pStyle w:val="Heading2"/>
        <w:spacing w:before="300" w:after="150"/>
      </w:pPr>
      <w:r>
        <w:t>4.1 Repository Structure</w:t>
      </w:r>
    </w:p>
    <w:p w:rsidR="00AE3A18" w:rsidRDefault="00D371D2">
      <w:pPr>
        <w:spacing w:after="160"/>
      </w:pPr>
      <w:r>
        <w:t xml:space="preserve">The project </w:t>
      </w:r>
      <w:proofErr w:type="gramStart"/>
      <w:r>
        <w:t>is organized</w:t>
      </w:r>
      <w:proofErr w:type="gramEnd"/>
      <w:r>
        <w:t xml:space="preserve"> as a single GitHub repository containing multiple independent, deployable applications: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proofErr w:type="spellStart"/>
      <w:r>
        <w:t>talentmatch</w:t>
      </w:r>
      <w:proofErr w:type="spellEnd"/>
      <w:r>
        <w:t>-</w:t>
      </w:r>
      <w:proofErr w:type="spellStart"/>
      <w:r>
        <w:t>ai</w:t>
      </w:r>
      <w:proofErr w:type="spellEnd"/>
      <w:r>
        <w:t>-backend — Node/Express REST API, matching engine, resume parser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proofErr w:type="spellStart"/>
      <w:r>
        <w:t>talentmatch</w:t>
      </w:r>
      <w:proofErr w:type="spellEnd"/>
      <w:r>
        <w:t>-</w:t>
      </w:r>
      <w:proofErr w:type="spellStart"/>
      <w:r>
        <w:t>ai</w:t>
      </w:r>
      <w:proofErr w:type="spellEnd"/>
      <w:r>
        <w:t>-frontend — React single-page application (candida</w:t>
      </w:r>
      <w:r>
        <w:t>te, recruiter, admin dashboards)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proofErr w:type="spellStart"/>
      <w:r>
        <w:t>talentmatch</w:t>
      </w:r>
      <w:proofErr w:type="spellEnd"/>
      <w:r>
        <w:t>-</w:t>
      </w:r>
      <w:proofErr w:type="spellStart"/>
      <w:r>
        <w:t>ai</w:t>
      </w:r>
      <w:proofErr w:type="spellEnd"/>
      <w:r>
        <w:t>-functions — Azure Functions project for scheduled job expiration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proofErr w:type="spellStart"/>
      <w:r>
        <w:t>talentmatch</w:t>
      </w:r>
      <w:proofErr w:type="spellEnd"/>
      <w:r>
        <w:t>-</w:t>
      </w:r>
      <w:proofErr w:type="spellStart"/>
      <w:r>
        <w:t>ai</w:t>
      </w:r>
      <w:proofErr w:type="spellEnd"/>
      <w:r>
        <w:t>-infra — Azure CLI provisioning scripts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.</w:t>
      </w:r>
      <w:proofErr w:type="spellStart"/>
      <w:r>
        <w:t>github</w:t>
      </w:r>
      <w:proofErr w:type="spellEnd"/>
      <w:r>
        <w:t>/workflows — CI/CD pipelines, one per deployable project</w:t>
      </w:r>
    </w:p>
    <w:p w:rsidR="00AE3A18" w:rsidRDefault="00D371D2">
      <w:pPr>
        <w:pStyle w:val="Heading2"/>
        <w:spacing w:before="300" w:after="150"/>
      </w:pPr>
      <w:r>
        <w:t>4.2 High-Level Data Flow</w:t>
      </w:r>
    </w:p>
    <w:p w:rsidR="00AE3A18" w:rsidRDefault="00D371D2">
      <w:pPr>
        <w:spacing w:after="160"/>
      </w:pPr>
      <w:r>
        <w:t xml:space="preserve">A candidate uploads a resume, which is stored in Azure Blob Storage and processed by Azure AI Document Intelligence to extract raw text. That text is parsed for skills, certifications, languages, education, and experience, </w:t>
      </w:r>
      <w:proofErr w:type="gramStart"/>
      <w:r>
        <w:t>then</w:t>
      </w:r>
      <w:proofErr w:type="gramEnd"/>
      <w:r>
        <w:t xml:space="preserve"> stored in Azure SQL Database</w:t>
      </w:r>
      <w:r>
        <w:t xml:space="preserve">. When a candidate applies to a job, the matching engine gathers the candidate's profile data and the job's requirements, computes a weighted score, and stores the full breakdown alongside the application record. Recruiters view </w:t>
      </w:r>
      <w:proofErr w:type="gramStart"/>
      <w:r>
        <w:t>scored,</w:t>
      </w:r>
      <w:proofErr w:type="gramEnd"/>
      <w:r>
        <w:t xml:space="preserve"> ranked candidates a</w:t>
      </w:r>
      <w:r>
        <w:t>nd can trigger a recalculation at any time.</w:t>
      </w:r>
    </w:p>
    <w:p w:rsidR="00AE3A18" w:rsidRDefault="00D371D2">
      <w:pPr>
        <w:pStyle w:val="Heading2"/>
        <w:spacing w:before="300" w:after="150"/>
      </w:pPr>
      <w:r>
        <w:t>4.3 Azure Resources Provisioned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0"/>
        <w:gridCol w:w="5850"/>
      </w:tblGrid>
      <w:tr w:rsidR="00AE3A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585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Resource Group (</w:t>
            </w:r>
            <w:proofErr w:type="spellStart"/>
            <w:r>
              <w:rPr>
                <w:sz w:val="20"/>
                <w:szCs w:val="20"/>
              </w:rPr>
              <w:t>rg-talentmatch-ai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Container for all project resources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Azure SQL Server + Database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Primary relational data store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Storage Account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Resume file storage (Blob Storage)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Document Intelligence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Resume text extraction (OCR / layout parsing)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Key Vault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Secure storage for connection strings and API keys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App Service (backend)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Hosts the Node/Express API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App Service (frontend)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 xml:space="preserve">Hosts the built </w:t>
            </w:r>
            <w:r>
              <w:rPr>
                <w:sz w:val="20"/>
                <w:szCs w:val="20"/>
              </w:rPr>
              <w:t>React SPA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Function App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Runs the scheduled job-expiration timer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AE3A18" w:rsidRDefault="00D371D2">
            <w:r>
              <w:rPr>
                <w:sz w:val="20"/>
                <w:szCs w:val="20"/>
              </w:rPr>
              <w:t>Application Insights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Telemetry, exception tracking, alerting</w:t>
            </w:r>
          </w:p>
        </w:tc>
      </w:tr>
    </w:tbl>
    <w:p w:rsidR="00AE3A18" w:rsidRDefault="00D371D2">
      <w:pPr>
        <w:pStyle w:val="Heading1"/>
        <w:spacing w:before="400" w:after="200"/>
      </w:pPr>
      <w:r>
        <w:t>5. Database Design</w:t>
      </w:r>
    </w:p>
    <w:p w:rsidR="00AE3A18" w:rsidRDefault="00D371D2">
      <w:pPr>
        <w:spacing w:after="160"/>
      </w:pPr>
      <w:r>
        <w:t xml:space="preserve">The schema </w:t>
      </w:r>
      <w:proofErr w:type="gramStart"/>
      <w:r>
        <w:t>was normalized</w:t>
      </w:r>
      <w:proofErr w:type="gramEnd"/>
      <w:r>
        <w:t xml:space="preserve"> progressively across the project — most notably, Certifications was rebuilt from a flat per-candidate table into a shared </w:t>
      </w:r>
      <w:proofErr w:type="spellStart"/>
      <w:r>
        <w:t>catalog</w:t>
      </w:r>
      <w:proofErr w:type="spellEnd"/>
      <w:r>
        <w:t xml:space="preserve"> with a junction table, mirroring the pattern already used for Skills, to support consistent analytic</w:t>
      </w:r>
      <w:r>
        <w:t>s and job-side requirement matching.</w:t>
      </w:r>
    </w:p>
    <w:p w:rsidR="00AE3A18" w:rsidRDefault="00D371D2">
      <w:pPr>
        <w:pStyle w:val="Heading2"/>
        <w:spacing w:before="300" w:after="150"/>
      </w:pPr>
      <w:r>
        <w:t>5.1 Core Tables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00"/>
      </w:tblGrid>
      <w:tr w:rsidR="00AE3A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540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E3A18" w:rsidRDefault="00D371D2">
            <w:r>
              <w:rPr>
                <w:sz w:val="20"/>
                <w:szCs w:val="20"/>
              </w:rPr>
              <w:t>Users</w:t>
            </w:r>
          </w:p>
        </w:tc>
        <w:tc>
          <w:tcPr>
            <w:tcW w:w="5400" w:type="dxa"/>
          </w:tcPr>
          <w:p w:rsidR="00AE3A18" w:rsidRDefault="00D371D2">
            <w:r>
              <w:rPr>
                <w:sz w:val="20"/>
                <w:szCs w:val="20"/>
              </w:rPr>
              <w:t>Authentication and role (Candidate / Recruiter / Admin)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E3A18" w:rsidRDefault="00D371D2">
            <w:r>
              <w:rPr>
                <w:sz w:val="20"/>
                <w:szCs w:val="20"/>
              </w:rPr>
              <w:t>Candidates / Recruiters</w:t>
            </w:r>
          </w:p>
        </w:tc>
        <w:tc>
          <w:tcPr>
            <w:tcW w:w="5400" w:type="dxa"/>
          </w:tcPr>
          <w:p w:rsidR="00AE3A18" w:rsidRDefault="00D371D2">
            <w:r>
              <w:rPr>
                <w:sz w:val="20"/>
                <w:szCs w:val="20"/>
              </w:rPr>
              <w:t>Role-specific profile extensions of Users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E3A18" w:rsidRDefault="00D371D2">
            <w:r>
              <w:rPr>
                <w:sz w:val="20"/>
                <w:szCs w:val="20"/>
              </w:rPr>
              <w:t>Jobs</w:t>
            </w:r>
          </w:p>
        </w:tc>
        <w:tc>
          <w:tcPr>
            <w:tcW w:w="5400" w:type="dxa"/>
          </w:tcPr>
          <w:p w:rsidR="00AE3A18" w:rsidRDefault="00D371D2">
            <w:r>
              <w:rPr>
                <w:sz w:val="20"/>
                <w:szCs w:val="20"/>
              </w:rPr>
              <w:t>Job postings with structured requirements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E3A18" w:rsidRDefault="00D371D2">
            <w:r>
              <w:rPr>
                <w:sz w:val="20"/>
                <w:szCs w:val="20"/>
              </w:rPr>
              <w:t>Applications</w:t>
            </w:r>
          </w:p>
        </w:tc>
        <w:tc>
          <w:tcPr>
            <w:tcW w:w="5400" w:type="dxa"/>
          </w:tcPr>
          <w:p w:rsidR="00AE3A18" w:rsidRDefault="00D371D2">
            <w:r>
              <w:rPr>
                <w:sz w:val="20"/>
                <w:szCs w:val="20"/>
              </w:rPr>
              <w:t xml:space="preserve">Candidate-to-job applications, including </w:t>
            </w:r>
            <w:proofErr w:type="spellStart"/>
            <w:r>
              <w:rPr>
                <w:sz w:val="20"/>
                <w:szCs w:val="20"/>
              </w:rPr>
              <w:t>MatchScore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MatchBreakdown</w:t>
            </w:r>
            <w:proofErr w:type="spellEnd"/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E3A18" w:rsidRDefault="00D371D2">
            <w:r>
              <w:rPr>
                <w:sz w:val="20"/>
                <w:szCs w:val="20"/>
              </w:rPr>
              <w:t xml:space="preserve">Skills / </w:t>
            </w:r>
            <w:proofErr w:type="spellStart"/>
            <w:r>
              <w:rPr>
                <w:sz w:val="20"/>
                <w:szCs w:val="20"/>
              </w:rPr>
              <w:t>JobSkills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CandidateSkills</w:t>
            </w:r>
            <w:proofErr w:type="spellEnd"/>
          </w:p>
        </w:tc>
        <w:tc>
          <w:tcPr>
            <w:tcW w:w="5400" w:type="dxa"/>
          </w:tcPr>
          <w:p w:rsidR="00AE3A18" w:rsidRDefault="00D371D2">
            <w:r>
              <w:rPr>
                <w:sz w:val="20"/>
                <w:szCs w:val="20"/>
              </w:rPr>
              <w:t xml:space="preserve">Normalized skill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and its job/candidate links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E3A18" w:rsidRDefault="00D371D2">
            <w:proofErr w:type="spellStart"/>
            <w:r>
              <w:rPr>
                <w:sz w:val="20"/>
                <w:szCs w:val="20"/>
              </w:rPr>
              <w:t>CertificationsCatalog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JobCertifications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CandidateCertifications</w:t>
            </w:r>
            <w:proofErr w:type="spellEnd"/>
          </w:p>
        </w:tc>
        <w:tc>
          <w:tcPr>
            <w:tcW w:w="5400" w:type="dxa"/>
          </w:tcPr>
          <w:p w:rsidR="00AE3A18" w:rsidRDefault="00D371D2">
            <w:r>
              <w:rPr>
                <w:sz w:val="20"/>
                <w:szCs w:val="20"/>
              </w:rPr>
              <w:t>Normalized c</w:t>
            </w:r>
            <w:r>
              <w:rPr>
                <w:sz w:val="20"/>
                <w:szCs w:val="20"/>
              </w:rPr>
              <w:t xml:space="preserve">ertification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E3A18" w:rsidRDefault="00D371D2">
            <w:r>
              <w:rPr>
                <w:sz w:val="20"/>
                <w:szCs w:val="20"/>
              </w:rPr>
              <w:t xml:space="preserve">Languages / </w:t>
            </w:r>
            <w:proofErr w:type="spellStart"/>
            <w:r>
              <w:rPr>
                <w:sz w:val="20"/>
                <w:szCs w:val="20"/>
              </w:rPr>
              <w:t>JobLanguages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CandidateLanguages</w:t>
            </w:r>
            <w:proofErr w:type="spellEnd"/>
          </w:p>
        </w:tc>
        <w:tc>
          <w:tcPr>
            <w:tcW w:w="5400" w:type="dxa"/>
          </w:tcPr>
          <w:p w:rsidR="00AE3A18" w:rsidRDefault="00D371D2">
            <w:r>
              <w:rPr>
                <w:sz w:val="20"/>
                <w:szCs w:val="20"/>
              </w:rPr>
              <w:t xml:space="preserve">Normalized language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E3A18" w:rsidRDefault="00D371D2">
            <w:r>
              <w:rPr>
                <w:sz w:val="20"/>
                <w:szCs w:val="20"/>
              </w:rPr>
              <w:t>Educations / Experiences / Projects</w:t>
            </w:r>
          </w:p>
        </w:tc>
        <w:tc>
          <w:tcPr>
            <w:tcW w:w="5400" w:type="dxa"/>
          </w:tcPr>
          <w:p w:rsidR="00AE3A18" w:rsidRDefault="00D371D2">
            <w:r>
              <w:rPr>
                <w:sz w:val="20"/>
                <w:szCs w:val="20"/>
              </w:rPr>
              <w:t>Candidate background records, with verification status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E3A18" w:rsidRDefault="00D371D2">
            <w:proofErr w:type="spellStart"/>
            <w:r>
              <w:rPr>
                <w:sz w:val="20"/>
                <w:szCs w:val="20"/>
              </w:rPr>
              <w:t>ResumeExtractions</w:t>
            </w:r>
            <w:proofErr w:type="spellEnd"/>
          </w:p>
        </w:tc>
        <w:tc>
          <w:tcPr>
            <w:tcW w:w="5400" w:type="dxa"/>
          </w:tcPr>
          <w:p w:rsidR="00AE3A18" w:rsidRDefault="00D371D2">
            <w:r>
              <w:rPr>
                <w:sz w:val="20"/>
                <w:szCs w:val="20"/>
              </w:rPr>
              <w:t>Raw text extracted from the candidate's current r</w:t>
            </w:r>
            <w:r>
              <w:rPr>
                <w:sz w:val="20"/>
                <w:szCs w:val="20"/>
              </w:rPr>
              <w:t>esume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E3A18" w:rsidRDefault="00D371D2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5400" w:type="dxa"/>
          </w:tcPr>
          <w:p w:rsidR="00AE3A18" w:rsidRDefault="00D371D2">
            <w:r>
              <w:rPr>
                <w:sz w:val="20"/>
                <w:szCs w:val="20"/>
              </w:rPr>
              <w:t>In-app notifications generated by real platform events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E3A18" w:rsidRDefault="00D371D2">
            <w:proofErr w:type="spellStart"/>
            <w:r>
              <w:rPr>
                <w:sz w:val="20"/>
                <w:szCs w:val="20"/>
              </w:rPr>
              <w:t>AuditLogs</w:t>
            </w:r>
            <w:proofErr w:type="spellEnd"/>
          </w:p>
        </w:tc>
        <w:tc>
          <w:tcPr>
            <w:tcW w:w="5400" w:type="dxa"/>
          </w:tcPr>
          <w:p w:rsidR="00AE3A18" w:rsidRDefault="00D371D2">
            <w:r>
              <w:rPr>
                <w:sz w:val="20"/>
                <w:szCs w:val="20"/>
              </w:rPr>
              <w:t>Administrative action history</w:t>
            </w:r>
          </w:p>
        </w:tc>
      </w:tr>
    </w:tbl>
    <w:p w:rsidR="00AE3A18" w:rsidRDefault="00D371D2">
      <w:pPr>
        <w:pStyle w:val="Heading2"/>
        <w:spacing w:before="300" w:after="150"/>
      </w:pPr>
      <w:r>
        <w:t>5.2 Key Design Decisions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Applications cannot cascade-delete from Jobs (SQL Server's multiple-cascade-path restriction) — a job with applications must be closed, not deleted, preserving history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 xml:space="preserve">Education and Experience carry a </w:t>
      </w:r>
      <w:proofErr w:type="spellStart"/>
      <w:r>
        <w:t>VerificationStatus</w:t>
      </w:r>
      <w:proofErr w:type="spellEnd"/>
      <w:r>
        <w:t xml:space="preserve"> and </w:t>
      </w:r>
      <w:proofErr w:type="spellStart"/>
      <w:r>
        <w:t>ConfidenceScore</w:t>
      </w:r>
      <w:proofErr w:type="spellEnd"/>
      <w:r>
        <w:t xml:space="preserve"> — AI-extracted e</w:t>
      </w:r>
      <w:r>
        <w:t>ntries above a confidence threshold auto-verify; lower-confidence entries require a manual check before counting toward a match score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proofErr w:type="spellStart"/>
      <w:r>
        <w:t>ResumeExtractions</w:t>
      </w:r>
      <w:proofErr w:type="spellEnd"/>
      <w:r>
        <w:t xml:space="preserve"> stores only the current resume's text (</w:t>
      </w:r>
      <w:proofErr w:type="spellStart"/>
      <w:r>
        <w:t>IsCurrent</w:t>
      </w:r>
      <w:proofErr w:type="spellEnd"/>
      <w:r>
        <w:t xml:space="preserve"> flag) — a deliberate middle ground between full version</w:t>
      </w:r>
      <w:r>
        <w:t xml:space="preserve"> history and no history at all</w:t>
      </w:r>
    </w:p>
    <w:p w:rsidR="00AE3A18" w:rsidRDefault="00D371D2">
      <w:pPr>
        <w:pStyle w:val="Heading1"/>
        <w:spacing w:before="400" w:after="200"/>
      </w:pPr>
      <w:r>
        <w:t>6. AI Resume Parsing Pipeline</w:t>
      </w:r>
    </w:p>
    <w:p w:rsidR="00AE3A18" w:rsidRDefault="00D371D2">
      <w:pPr>
        <w:spacing w:after="160"/>
      </w:pPr>
      <w:r>
        <w:t>Resume text is extracted using Azure AI Document Intelligence's prebuilt-read model. The raw text is then split into rough sections (Education, Experience, Skills, Certifications, Languages, Projects) using header detection, before category-specific extrac</w:t>
      </w:r>
      <w:r>
        <w:t>tion logic runs against each section.</w:t>
      </w:r>
    </w:p>
    <w:p w:rsidR="00AE3A18" w:rsidRDefault="00D371D2">
      <w:pPr>
        <w:pStyle w:val="Heading2"/>
        <w:spacing w:before="300" w:after="150"/>
      </w:pPr>
      <w:r>
        <w:t>6.1 Extraction Approach, By Category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Certifications and Languages — matched against a fixed dictionary. A dictionary is appropriate here because these are small, standardized vocabularies (a handful of well-known certi</w:t>
      </w:r>
      <w:r>
        <w:t>fication codes and language names).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 xml:space="preserve">Education and Experience — heuristic pattern matching (degree-level keywords, date-range parsing) with a genuinely variable confidence score based on how much expected structure </w:t>
      </w:r>
      <w:proofErr w:type="gramStart"/>
      <w:r>
        <w:t>was actually found</w:t>
      </w:r>
      <w:proofErr w:type="gramEnd"/>
      <w:r>
        <w:t>.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Skills — originally di</w:t>
      </w:r>
      <w:r>
        <w:t>ctionary-based, later rebuilt (see Section 6.3) to check required skills directly against the candidate's live resume text, since a fixed dictionary could never detect a real skill it didn't already contain.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Projects — matched by checking whether a job's r</w:t>
      </w:r>
      <w:r>
        <w:t>equired skills appear in the candidate's project descriptions.</w:t>
      </w:r>
    </w:p>
    <w:p w:rsidR="00AE3A18" w:rsidRDefault="00D371D2">
      <w:pPr>
        <w:pStyle w:val="Heading2"/>
        <w:spacing w:before="300" w:after="150"/>
      </w:pPr>
      <w:r>
        <w:t>6.2 Verification Workflow</w:t>
      </w:r>
    </w:p>
    <w:p w:rsidR="00AE3A18" w:rsidRDefault="00D371D2">
      <w:pPr>
        <w:spacing w:after="160"/>
      </w:pPr>
      <w:r>
        <w:t>AI-extracted Education and Experience entries with a confidence score at or above 80 are automatically marked Verified. Lower-confidence entries are marked Pending Review, requiring the candidate to confirm them before they count toward a match score. This</w:t>
      </w:r>
      <w:r>
        <w:t xml:space="preserve"> is a deliberate design choice: a bad extraction (an incorrect date split, a garbled job title) should not silently corrupt a candidate's profile or inflate their score without their awareness.</w:t>
      </w:r>
    </w:p>
    <w:p w:rsidR="00AE3A18" w:rsidRDefault="00D371D2">
      <w:pPr>
        <w:pStyle w:val="Heading2"/>
        <w:spacing w:before="300" w:after="150"/>
      </w:pPr>
      <w:r>
        <w:t>6.3 The Skills-Matching Rebuild</w:t>
      </w:r>
    </w:p>
    <w:p w:rsidR="00AE3A18" w:rsidRDefault="00D371D2">
      <w:pPr>
        <w:spacing w:after="160"/>
      </w:pPr>
      <w:r>
        <w:t xml:space="preserve">During testing, a real gap </w:t>
      </w:r>
      <w:proofErr w:type="gramStart"/>
      <w:r>
        <w:t>was</w:t>
      </w:r>
      <w:r>
        <w:t xml:space="preserve"> found</w:t>
      </w:r>
      <w:proofErr w:type="gramEnd"/>
      <w:r>
        <w:t>: the resume parser's skill dictionary only recognized terms it had been explicitly pre-loaded with. A candidate's genuine skills — such as Azure-specific tools like "</w:t>
      </w:r>
      <w:proofErr w:type="spellStart"/>
      <w:r>
        <w:t>Entra</w:t>
      </w:r>
      <w:proofErr w:type="spellEnd"/>
      <w:r>
        <w:t xml:space="preserve"> ID," "Azure Monitor," or "Azure Service Bus" — went undetected if they </w:t>
      </w:r>
      <w:proofErr w:type="gramStart"/>
      <w:r>
        <w:t>weren'</w:t>
      </w:r>
      <w:r>
        <w:t>t</w:t>
      </w:r>
      <w:proofErr w:type="gramEnd"/>
      <w:r>
        <w:t xml:space="preserve"> already in that list, regardless of how clearly they appeared in the resume. Expanding the dictionary provided only a temporary fix, since any new domain (healthcare, accounting, or any vocabulary not anticipated in advance) would fail the same way.</w:t>
      </w:r>
    </w:p>
    <w:p w:rsidR="00AE3A18" w:rsidRDefault="00D371D2">
      <w:pPr>
        <w:spacing w:after="160"/>
      </w:pPr>
      <w:r>
        <w:t xml:space="preserve">The </w:t>
      </w:r>
      <w:r>
        <w:t xml:space="preserve">permanent fix replaced dictionary-gated Skills matching with a live comparison: each of a job's required skills </w:t>
      </w:r>
      <w:proofErr w:type="gramStart"/>
      <w:r>
        <w:t>is now checked</w:t>
      </w:r>
      <w:proofErr w:type="gramEnd"/>
      <w:r>
        <w:t xml:space="preserve"> as a direct match against the candidate's actual, current resume text (the same approach already used successfully for Projects m</w:t>
      </w:r>
      <w:r>
        <w:t>atching). This makes Skills matching accurate regardless of industry or vocabulary, and removes the dependency on any pre-built list entirely.</w:t>
      </w:r>
    </w:p>
    <w:p w:rsidR="00AE3A18" w:rsidRDefault="00D371D2">
      <w:pPr>
        <w:pStyle w:val="Heading1"/>
        <w:spacing w:before="400" w:after="200"/>
      </w:pPr>
      <w:r>
        <w:t>7. The Intelligent Matching Engine</w:t>
      </w:r>
    </w:p>
    <w:p w:rsidR="00AE3A18" w:rsidRDefault="00D371D2">
      <w:pPr>
        <w:spacing w:after="160"/>
      </w:pPr>
      <w:r>
        <w:t>The matching engine computes a single overall score from six weighted categori</w:t>
      </w:r>
      <w:r>
        <w:t xml:space="preserve">es, with a design principle of graceful degradation: if a job does not specify a requirement for a given category, that category </w:t>
      </w:r>
      <w:proofErr w:type="gramStart"/>
      <w:r>
        <w:t>is excluded</w:t>
      </w:r>
      <w:proofErr w:type="gramEnd"/>
      <w:r>
        <w:t xml:space="preserve"> from the calculation entirely rather than being counted as a failing score.</w:t>
      </w:r>
    </w:p>
    <w:p w:rsidR="00AE3A18" w:rsidRDefault="00D371D2">
      <w:pPr>
        <w:pStyle w:val="Heading2"/>
        <w:spacing w:before="300" w:after="150"/>
      </w:pPr>
      <w:r>
        <w:t>7.1 Category Weights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1170"/>
        <w:gridCol w:w="5850"/>
      </w:tblGrid>
      <w:tr w:rsidR="00AE3A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17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85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Sc</w:t>
            </w:r>
            <w:r>
              <w:rPr>
                <w:b/>
                <w:bCs/>
                <w:color w:val="FFFFFF"/>
                <w:sz w:val="20"/>
                <w:szCs w:val="20"/>
              </w:rPr>
              <w:t>oring Method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:rsidR="00AE3A18" w:rsidRDefault="00D371D2">
            <w:r>
              <w:rPr>
                <w:sz w:val="20"/>
                <w:szCs w:val="20"/>
              </w:rPr>
              <w:t>Skills</w:t>
            </w:r>
          </w:p>
        </w:tc>
        <w:tc>
          <w:tcPr>
            <w:tcW w:w="1170" w:type="dxa"/>
          </w:tcPr>
          <w:p w:rsidR="00AE3A18" w:rsidRDefault="00D371D2">
            <w:r>
              <w:rPr>
                <w:sz w:val="20"/>
                <w:szCs w:val="20"/>
              </w:rPr>
              <w:t>40%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Live match against the candidate's resume text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:rsidR="00AE3A18" w:rsidRDefault="00D371D2">
            <w:r>
              <w:rPr>
                <w:sz w:val="20"/>
                <w:szCs w:val="20"/>
              </w:rPr>
              <w:t>Experience</w:t>
            </w:r>
          </w:p>
        </w:tc>
        <w:tc>
          <w:tcPr>
            <w:tcW w:w="1170" w:type="dxa"/>
          </w:tcPr>
          <w:p w:rsidR="00AE3A18" w:rsidRDefault="00D371D2">
            <w:r>
              <w:rPr>
                <w:sz w:val="20"/>
                <w:szCs w:val="20"/>
              </w:rPr>
              <w:t>25%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Years of verified experience vs. the job's required range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:rsidR="00AE3A18" w:rsidRDefault="00D371D2">
            <w:r>
              <w:rPr>
                <w:sz w:val="20"/>
                <w:szCs w:val="20"/>
              </w:rPr>
              <w:t>Education</w:t>
            </w:r>
          </w:p>
        </w:tc>
        <w:tc>
          <w:tcPr>
            <w:tcW w:w="1170" w:type="dxa"/>
          </w:tcPr>
          <w:p w:rsidR="00AE3A18" w:rsidRDefault="00D371D2">
            <w:r>
              <w:rPr>
                <w:sz w:val="20"/>
                <w:szCs w:val="20"/>
              </w:rPr>
              <w:t>10%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Degree level and field-of-study overlap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:rsidR="00AE3A18" w:rsidRDefault="00D371D2">
            <w:r>
              <w:rPr>
                <w:sz w:val="20"/>
                <w:szCs w:val="20"/>
              </w:rPr>
              <w:t>Certifications</w:t>
            </w:r>
          </w:p>
        </w:tc>
        <w:tc>
          <w:tcPr>
            <w:tcW w:w="1170" w:type="dxa"/>
          </w:tcPr>
          <w:p w:rsidR="00AE3A18" w:rsidRDefault="00D371D2">
            <w:r>
              <w:rPr>
                <w:sz w:val="20"/>
                <w:szCs w:val="20"/>
              </w:rPr>
              <w:t>10%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 xml:space="preserve">Matched against the normalized certification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:rsidR="00AE3A18" w:rsidRDefault="00D371D2">
            <w:r>
              <w:rPr>
                <w:sz w:val="20"/>
                <w:szCs w:val="20"/>
              </w:rPr>
              <w:t>Projects</w:t>
            </w:r>
          </w:p>
        </w:tc>
        <w:tc>
          <w:tcPr>
            <w:tcW w:w="1170" w:type="dxa"/>
          </w:tcPr>
          <w:p w:rsidR="00AE3A18" w:rsidRDefault="00D371D2">
            <w:r>
              <w:rPr>
                <w:sz w:val="20"/>
                <w:szCs w:val="20"/>
              </w:rPr>
              <w:t>10%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>Project descriptions checked for the job's required skills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:rsidR="00AE3A18" w:rsidRDefault="00D371D2">
            <w:r>
              <w:rPr>
                <w:sz w:val="20"/>
                <w:szCs w:val="20"/>
              </w:rPr>
              <w:t>Languages</w:t>
            </w:r>
          </w:p>
        </w:tc>
        <w:tc>
          <w:tcPr>
            <w:tcW w:w="1170" w:type="dxa"/>
          </w:tcPr>
          <w:p w:rsidR="00AE3A18" w:rsidRDefault="00D371D2">
            <w:r>
              <w:rPr>
                <w:sz w:val="20"/>
                <w:szCs w:val="20"/>
              </w:rPr>
              <w:t>5%</w:t>
            </w:r>
          </w:p>
        </w:tc>
        <w:tc>
          <w:tcPr>
            <w:tcW w:w="5850" w:type="dxa"/>
          </w:tcPr>
          <w:p w:rsidR="00AE3A18" w:rsidRDefault="00D371D2">
            <w:r>
              <w:rPr>
                <w:sz w:val="20"/>
                <w:szCs w:val="20"/>
              </w:rPr>
              <w:t xml:space="preserve">Matched against the normalized language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</w:tr>
    </w:tbl>
    <w:p w:rsidR="00AE3A18" w:rsidRDefault="00D371D2">
      <w:pPr>
        <w:pStyle w:val="Heading2"/>
        <w:spacing w:before="300" w:after="150"/>
      </w:pPr>
      <w:r>
        <w:t>7.2 Graceful Weight Redistribution</w:t>
      </w:r>
    </w:p>
    <w:p w:rsidR="00AE3A18" w:rsidRDefault="00D371D2">
      <w:pPr>
        <w:spacing w:after="160"/>
      </w:pPr>
      <w:r>
        <w:t xml:space="preserve">If, for example, a job specifies no preferred languages, the Languages category </w:t>
      </w:r>
      <w:proofErr w:type="gramStart"/>
      <w:r>
        <w:t>is excluded rather than scored as zero</w:t>
      </w:r>
      <w:proofErr w:type="gramEnd"/>
      <w:r>
        <w:t xml:space="preserve">. The remaining applicable categories' weights </w:t>
      </w:r>
      <w:proofErr w:type="gramStart"/>
      <w:r>
        <w:t>are proportionally scaled up</w:t>
      </w:r>
      <w:proofErr w:type="gramEnd"/>
      <w:r>
        <w:t xml:space="preserve"> to fill the full 100%, so a candidate is never penalized for a</w:t>
      </w:r>
      <w:r>
        <w:t xml:space="preserve"> requirement the job never actually asked for.</w:t>
      </w:r>
    </w:p>
    <w:p w:rsidR="00AE3A18" w:rsidRDefault="00D371D2">
      <w:pPr>
        <w:pStyle w:val="Heading2"/>
        <w:spacing w:before="300" w:after="150"/>
      </w:pPr>
      <w:r>
        <w:t>7.3 Transparency</w:t>
      </w:r>
    </w:p>
    <w:p w:rsidR="00AE3A18" w:rsidRDefault="00D371D2">
      <w:pPr>
        <w:spacing w:after="160"/>
      </w:pPr>
      <w:r>
        <w:t xml:space="preserve">Every computed match includes a full breakdown: the score and weight of every applicable category, an explicit list of which categories </w:t>
      </w:r>
      <w:proofErr w:type="gramStart"/>
      <w:r>
        <w:t>were excluded</w:t>
      </w:r>
      <w:proofErr w:type="gramEnd"/>
      <w:r>
        <w:t xml:space="preserve"> and why, a list of matched and missing ski</w:t>
      </w:r>
      <w:r>
        <w:t xml:space="preserve">lls, and a plain-language reasons list. This </w:t>
      </w:r>
      <w:proofErr w:type="gramStart"/>
      <w:r>
        <w:t>is surfaced</w:t>
      </w:r>
      <w:proofErr w:type="gramEnd"/>
      <w:r>
        <w:t xml:space="preserve"> in the UI through a dedicated breakdown modal, available to both candidates (on their applications) and recruiters (on their candidate lists).</w:t>
      </w:r>
    </w:p>
    <w:p w:rsidR="00AE3A18" w:rsidRDefault="00D371D2">
      <w:pPr>
        <w:pStyle w:val="Heading2"/>
        <w:spacing w:before="300" w:after="150"/>
      </w:pPr>
      <w:r>
        <w:t>7.4 When Scores Are Calculated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Automatically, the moment</w:t>
      </w:r>
      <w:r>
        <w:t xml:space="preserve"> a candidate applies to a job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On demand, by the candidate, via a self-service recalculate action (useful after updating a profile)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In bulk, by the recruiter, via a "Rank Candidates" action that recalculates every applicant to a specific job</w:t>
      </w:r>
    </w:p>
    <w:p w:rsidR="00AE3A18" w:rsidRDefault="00D371D2">
      <w:pPr>
        <w:pStyle w:val="Heading1"/>
        <w:spacing w:before="400" w:after="200"/>
      </w:pPr>
      <w:r>
        <w:t>8. Security Imp</w:t>
      </w:r>
      <w:r>
        <w:t>lementation</w:t>
      </w:r>
    </w:p>
    <w:p w:rsidR="00AE3A18" w:rsidRDefault="00D371D2">
      <w:pPr>
        <w:pStyle w:val="Heading2"/>
        <w:spacing w:before="300" w:after="150"/>
      </w:pPr>
      <w:r>
        <w:t>8.1 Authentication and Authorization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JWT-based authentication with a 7-day expiry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 xml:space="preserve">Passwords hashed with </w:t>
      </w:r>
      <w:proofErr w:type="spellStart"/>
      <w:r>
        <w:t>bcrypt</w:t>
      </w:r>
      <w:proofErr w:type="spellEnd"/>
      <w:r>
        <w:t xml:space="preserve"> (12 salt rounds)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Role-based access control enforced on every protected route (Candidate / Recruiter / Admin)</w:t>
      </w:r>
    </w:p>
    <w:p w:rsidR="00AE3A18" w:rsidRDefault="00D371D2">
      <w:pPr>
        <w:pStyle w:val="Heading2"/>
        <w:spacing w:before="300" w:after="150"/>
      </w:pPr>
      <w:r>
        <w:t>8.2 Rate Limiting</w:t>
      </w:r>
    </w:p>
    <w:p w:rsidR="00AE3A18" w:rsidRDefault="00D371D2">
      <w:pPr>
        <w:spacing w:after="160"/>
      </w:pPr>
      <w:r>
        <w:t>Applied to every brute-force-sensitive endpoint, with thresholds scaled to risk: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AE3A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30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Limit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Login</w:t>
            </w:r>
          </w:p>
        </w:tc>
        <w:tc>
          <w:tcPr>
            <w:tcW w:w="6300" w:type="dxa"/>
          </w:tcPr>
          <w:p w:rsidR="00AE3A18" w:rsidRDefault="00D371D2">
            <w:r>
              <w:rPr>
                <w:sz w:val="20"/>
                <w:szCs w:val="20"/>
              </w:rPr>
              <w:t>5 attempts / 15 minutes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Registration</w:t>
            </w:r>
          </w:p>
        </w:tc>
        <w:tc>
          <w:tcPr>
            <w:tcW w:w="6300" w:type="dxa"/>
          </w:tcPr>
          <w:p w:rsidR="00AE3A18" w:rsidRDefault="00D371D2">
            <w:r>
              <w:rPr>
                <w:sz w:val="20"/>
                <w:szCs w:val="20"/>
              </w:rPr>
              <w:t>10 accounts / hour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Forgot Password</w:t>
            </w:r>
          </w:p>
        </w:tc>
        <w:tc>
          <w:tcPr>
            <w:tcW w:w="6300" w:type="dxa"/>
          </w:tcPr>
          <w:p w:rsidR="00AE3A18" w:rsidRDefault="00D371D2">
            <w:r>
              <w:rPr>
                <w:sz w:val="20"/>
                <w:szCs w:val="20"/>
              </w:rPr>
              <w:t>5 requests / hour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Resume Upload</w:t>
            </w:r>
          </w:p>
        </w:tc>
        <w:tc>
          <w:tcPr>
            <w:tcW w:w="6300" w:type="dxa"/>
          </w:tcPr>
          <w:p w:rsidR="00AE3A18" w:rsidRDefault="00D371D2">
            <w:r>
              <w:rPr>
                <w:sz w:val="20"/>
                <w:szCs w:val="20"/>
              </w:rPr>
              <w:t>10 uploads / hour (keyed by user, not IP — protects against Document Intelligence quota/cost abuse)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Password Change</w:t>
            </w:r>
          </w:p>
        </w:tc>
        <w:tc>
          <w:tcPr>
            <w:tcW w:w="6300" w:type="dxa"/>
          </w:tcPr>
          <w:p w:rsidR="00AE3A18" w:rsidRDefault="00D371D2">
            <w:r>
              <w:rPr>
                <w:sz w:val="20"/>
                <w:szCs w:val="20"/>
              </w:rPr>
              <w:t>10 attempts / hour</w:t>
            </w:r>
          </w:p>
        </w:tc>
      </w:tr>
    </w:tbl>
    <w:p w:rsidR="00AE3A18" w:rsidRDefault="00D371D2">
      <w:pPr>
        <w:pStyle w:val="Heading2"/>
        <w:spacing w:before="300" w:after="150"/>
      </w:pPr>
      <w:r>
        <w:t>8.3 Secrets Management</w:t>
      </w:r>
    </w:p>
    <w:p w:rsidR="00AE3A18" w:rsidRDefault="00D371D2">
      <w:pPr>
        <w:spacing w:after="160"/>
      </w:pPr>
      <w:r>
        <w:t>Azure Key Vault stores all real secrets (SQL password, JWT secret, storage account key, Document</w:t>
      </w:r>
      <w:r>
        <w:t xml:space="preserve"> Intelligence key). The backend App Service authenticates to Key Vault using a system-assigned Managed Identity — no credentials are stored in application code or configuration files. This was verified end-to-</w:t>
      </w:r>
      <w:proofErr w:type="gramStart"/>
      <w:r>
        <w:t>end</w:t>
      </w:r>
      <w:proofErr w:type="gramEnd"/>
      <w:r>
        <w:t xml:space="preserve">: a live login request against the deployed </w:t>
      </w:r>
      <w:r>
        <w:t>backend successfully resolved its database password through Key Vault via Managed Identity, with no manual credential handling involved.</w:t>
      </w:r>
    </w:p>
    <w:p w:rsidR="00AE3A18" w:rsidRDefault="00D371D2">
      <w:pPr>
        <w:pStyle w:val="Heading2"/>
        <w:spacing w:before="300" w:after="150"/>
      </w:pPr>
      <w:r>
        <w:t>8.4 Additional Hardening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Input validation on all authentication and job-creation endpoints (express-validator)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Secure HTTP headers via helmet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CORS restricted to explicitly allowed origins (supports multiple, comma-separated, for local development plus the deployed frontend)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 xml:space="preserve">Every database query uses parameterized inputs — no string-concatenated SQL anywhere in the </w:t>
      </w:r>
      <w:r>
        <w:t>codebase</w:t>
      </w:r>
    </w:p>
    <w:p w:rsidR="00AE3A18" w:rsidRDefault="00D371D2">
      <w:pPr>
        <w:pStyle w:val="Heading1"/>
        <w:spacing w:before="400" w:after="200"/>
      </w:pPr>
      <w:r>
        <w:t>9. Automation and Background Processing</w:t>
      </w:r>
    </w:p>
    <w:p w:rsidR="00AE3A18" w:rsidRDefault="00D371D2">
      <w:pPr>
        <w:pStyle w:val="Heading2"/>
        <w:spacing w:before="300" w:after="150"/>
      </w:pPr>
      <w:r>
        <w:t>9.1 Notifications</w:t>
      </w:r>
    </w:p>
    <w:p w:rsidR="00AE3A18" w:rsidRDefault="00D371D2">
      <w:pPr>
        <w:spacing w:after="160"/>
      </w:pPr>
      <w:r>
        <w:t xml:space="preserve">In-app notifications </w:t>
      </w:r>
      <w:proofErr w:type="gramStart"/>
      <w:r>
        <w:t>are generated</w:t>
      </w:r>
      <w:proofErr w:type="gramEnd"/>
      <w:r>
        <w:t xml:space="preserve"> on real platform events: a recruiter is notified when a candidate applies to their job; a candidate is notified when their application status changes or t</w:t>
      </w:r>
      <w:r>
        <w:t>heir resume finishes processing.</w:t>
      </w:r>
    </w:p>
    <w:p w:rsidR="00AE3A18" w:rsidRDefault="00D371D2">
      <w:pPr>
        <w:pStyle w:val="Heading2"/>
        <w:spacing w:before="300" w:after="150"/>
      </w:pPr>
      <w:r>
        <w:t>9.2 Scheduled Job Expiration</w:t>
      </w:r>
    </w:p>
    <w:p w:rsidR="00AE3A18" w:rsidRDefault="00D371D2">
      <w:pPr>
        <w:spacing w:after="160"/>
      </w:pPr>
      <w:r>
        <w:t>An Azure Function, triggered on a daily timer (independent of the main backend, requiring no manual intervention), automatically closes any job posting that has remained "Open" for more than a c</w:t>
      </w:r>
      <w:r>
        <w:t>onfigurable number of days (default 30). This was the first genuinely unattended, scheduled process in the platform — everything prior only executed in direct response to a user action.</w:t>
      </w:r>
    </w:p>
    <w:p w:rsidR="00AE3A18" w:rsidRDefault="00D371D2">
      <w:pPr>
        <w:pStyle w:val="Heading1"/>
        <w:spacing w:before="400" w:after="200"/>
      </w:pPr>
      <w:r>
        <w:t>10. Monitoring and Observability</w:t>
      </w:r>
    </w:p>
    <w:p w:rsidR="00AE3A18" w:rsidRDefault="00D371D2">
      <w:pPr>
        <w:spacing w:after="160"/>
      </w:pPr>
      <w:r>
        <w:t xml:space="preserve">Application Insights </w:t>
      </w:r>
      <w:proofErr w:type="gramStart"/>
      <w:r>
        <w:t>is integrated</w:t>
      </w:r>
      <w:proofErr w:type="gramEnd"/>
      <w:r>
        <w:t xml:space="preserve"> in</w:t>
      </w:r>
      <w:r>
        <w:t xml:space="preserve">to the backend, auto-collecting HTTP requests, performance data, and dependency calls. Beyond automatic collection, custom telemetry </w:t>
      </w:r>
      <w:proofErr w:type="gramStart"/>
      <w:r>
        <w:t>was added</w:t>
      </w:r>
      <w:proofErr w:type="gramEnd"/>
      <w:r>
        <w:t xml:space="preserve"> for business-relevant events (</w:t>
      </w:r>
      <w:proofErr w:type="spellStart"/>
      <w:r>
        <w:t>ApplicationSubmitted</w:t>
      </w:r>
      <w:proofErr w:type="spellEnd"/>
      <w:r>
        <w:t xml:space="preserve">, </w:t>
      </w:r>
      <w:proofErr w:type="spellStart"/>
      <w:r>
        <w:t>ResumeProcessed</w:t>
      </w:r>
      <w:proofErr w:type="spellEnd"/>
      <w:r>
        <w:t>) and for exceptions specifically — since caug</w:t>
      </w:r>
      <w:r>
        <w:t>ht exceptions passed to Express's centralized error handler are not captured by automatic unhandled-exception tracking, they are explicitly reported.</w:t>
      </w:r>
    </w:p>
    <w:p w:rsidR="00AE3A18" w:rsidRDefault="00D371D2">
      <w:pPr>
        <w:spacing w:after="160"/>
      </w:pPr>
      <w:r>
        <w:t xml:space="preserve">An Azure Monitor alert rule </w:t>
      </w:r>
      <w:proofErr w:type="gramStart"/>
      <w:r>
        <w:t>is configured</w:t>
      </w:r>
      <w:proofErr w:type="gramEnd"/>
      <w:r>
        <w:t xml:space="preserve"> on HTTP server error rate, with an email action group, so a real</w:t>
      </w:r>
      <w:r>
        <w:t xml:space="preserve"> operational problem in production is surfaced proactively rather than discovered by chance.</w:t>
      </w:r>
    </w:p>
    <w:p w:rsidR="00AE3A18" w:rsidRDefault="00D371D2">
      <w:pPr>
        <w:pStyle w:val="Heading1"/>
        <w:spacing w:before="400" w:after="200"/>
      </w:pPr>
      <w:r>
        <w:t>11. Testing Strategy</w:t>
      </w:r>
    </w:p>
    <w:p w:rsidR="00AE3A18" w:rsidRDefault="00D371D2">
      <w:pPr>
        <w:spacing w:after="160"/>
      </w:pPr>
      <w:r>
        <w:t xml:space="preserve">Automated testing </w:t>
      </w:r>
      <w:proofErr w:type="gramStart"/>
      <w:r>
        <w:t>was added</w:t>
      </w:r>
      <w:proofErr w:type="gramEnd"/>
      <w:r>
        <w:t xml:space="preserve"> using Jest, covering both the backend and the frontend, with a mix of unit and integration-style tests.</w:t>
      </w:r>
    </w:p>
    <w:p w:rsidR="00AE3A18" w:rsidRDefault="00D371D2">
      <w:pPr>
        <w:pStyle w:val="Heading2"/>
        <w:spacing w:before="300" w:after="150"/>
      </w:pPr>
      <w:r>
        <w:t>11.1 Backe</w:t>
      </w:r>
      <w:r>
        <w:t>nd — 40 tests, 5 suites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Matching engine — experience-range parsing, degree-level detection, years-of-experience calculation, and full match computation including graceful category exclusion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Resume extractor — email/phone/URL extraction, skill and certifica</w:t>
      </w:r>
      <w:r>
        <w:t>tion matching, confidence scoring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Password hashing and JWT signing/verification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proofErr w:type="spellStart"/>
      <w:r>
        <w:t>Auth</w:t>
      </w:r>
      <w:proofErr w:type="spellEnd"/>
      <w:r>
        <w:t xml:space="preserve"> controller logic (register/login), with the database layer mocked — covering duplicate-email rejection, wrong-password handling, and suspended-account blocking</w:t>
      </w:r>
    </w:p>
    <w:p w:rsidR="00AE3A18" w:rsidRDefault="00D371D2">
      <w:pPr>
        <w:pStyle w:val="Heading2"/>
        <w:spacing w:before="300" w:after="150"/>
      </w:pPr>
      <w:r>
        <w:t>11.2 Fronte</w:t>
      </w:r>
      <w:r>
        <w:t>nd — 14 tests, 1 suite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 xml:space="preserve">Formatter utilities — name initials, salary range formatting, confidence </w:t>
      </w:r>
      <w:proofErr w:type="spellStart"/>
      <w:r>
        <w:t>labeling</w:t>
      </w:r>
      <w:proofErr w:type="spellEnd"/>
      <w:r>
        <w:t>, status badge styling, including edge cases (empty input, null values, unrecognized statuses)</w:t>
      </w:r>
    </w:p>
    <w:p w:rsidR="00AE3A18" w:rsidRDefault="00D371D2">
      <w:pPr>
        <w:pStyle w:val="Heading2"/>
        <w:spacing w:before="300" w:after="150"/>
      </w:pPr>
      <w:r>
        <w:t>11.3 Verification Discipline</w:t>
      </w:r>
    </w:p>
    <w:p w:rsidR="00AE3A18" w:rsidRDefault="00D371D2">
      <w:pPr>
        <w:spacing w:after="160"/>
      </w:pPr>
      <w:r>
        <w:t>Beyond writing the tests, th</w:t>
      </w:r>
      <w:r>
        <w:t>e core scoring and parsing logic was independently executed against the real codebase (not merely syntax-checked) to confirm correctness before being handed off, given the constraints of the development environment used to author this project.</w:t>
      </w:r>
    </w:p>
    <w:p w:rsidR="00AE3A18" w:rsidRDefault="00D371D2">
      <w:pPr>
        <w:pStyle w:val="Heading1"/>
        <w:spacing w:before="400" w:after="200"/>
      </w:pPr>
      <w:r>
        <w:t>12. CI/CD Pi</w:t>
      </w:r>
      <w:r>
        <w:t>peline</w:t>
      </w:r>
    </w:p>
    <w:p w:rsidR="00AE3A18" w:rsidRDefault="00D371D2">
      <w:pPr>
        <w:spacing w:after="160"/>
      </w:pPr>
      <w:r>
        <w:t>Two independent GitHub Actions workflows automate testing and deployment — one for the backend, one for the frontend — each triggered only when its own project folder changes, using path-based filtering.</w:t>
      </w:r>
    </w:p>
    <w:p w:rsidR="00AE3A18" w:rsidRDefault="00D371D2">
      <w:pPr>
        <w:pStyle w:val="Heading2"/>
        <w:spacing w:before="300" w:after="150"/>
      </w:pPr>
      <w:r>
        <w:t>12.1 Pipeline Steps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Checkout the repository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S</w:t>
      </w:r>
      <w:r>
        <w:t>et up the Node.js runtime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Install dependencies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Run the automated test suite — a failing test blocks the pipeline before deployment ever happens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(Frontend only) Build the production bundle, with the live backend URL injected at build time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Deploy to the corresponding Azure App Service</w:t>
      </w:r>
    </w:p>
    <w:p w:rsidR="00AE3A18" w:rsidRDefault="00D371D2">
      <w:pPr>
        <w:pStyle w:val="Heading2"/>
        <w:spacing w:before="300" w:after="150"/>
      </w:pPr>
      <w:r>
        <w:t>12.2 Outcome</w:t>
      </w:r>
    </w:p>
    <w:p w:rsidR="00AE3A18" w:rsidRDefault="00D371D2">
      <w:pPr>
        <w:spacing w:after="160"/>
      </w:pPr>
      <w:r>
        <w:t xml:space="preserve">Pushing a code change to the main branch is now sufficient to test and deploy it automatically — the manual "deploy from VS Code" process used earlier in the project </w:t>
      </w:r>
      <w:proofErr w:type="gramStart"/>
      <w:r>
        <w:t>has been fully replaced</w:t>
      </w:r>
      <w:proofErr w:type="gramEnd"/>
      <w:r>
        <w:t xml:space="preserve"> by this</w:t>
      </w:r>
      <w:r>
        <w:t xml:space="preserve"> pipeline for ongoing development.</w:t>
      </w:r>
    </w:p>
    <w:p w:rsidR="00AE3A18" w:rsidRDefault="00D371D2">
      <w:pPr>
        <w:pStyle w:val="Heading1"/>
        <w:spacing w:before="400" w:after="200"/>
      </w:pPr>
      <w:r>
        <w:t>13. Known Limitations</w:t>
      </w:r>
    </w:p>
    <w:p w:rsidR="00AE3A18" w:rsidRDefault="00D371D2">
      <w:pPr>
        <w:spacing w:after="160"/>
      </w:pPr>
      <w:r>
        <w:t>In the interest of an accurate record, the following are known, deliberate limitations rather than oversights: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Education and Field-of-Study matching is heuristic (keyword and word-overlap based), not</w:t>
      </w:r>
      <w:r>
        <w:t xml:space="preserve"> a semantic understanding of degree equivalence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Certifications and Languages remain dictionary-matched rather than live-text-matched, a deliberate scope decision given their smaller, more standardized vocabularies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>Resume file versioning is intentionally ou</w:t>
      </w:r>
      <w:r>
        <w:t>t of scope — only the current resume's extracted text is retained</w:t>
      </w:r>
    </w:p>
    <w:p w:rsidR="00AE3A18" w:rsidRDefault="00D371D2">
      <w:pPr>
        <w:pStyle w:val="ListParagraph"/>
        <w:numPr>
          <w:ilvl w:val="0"/>
          <w:numId w:val="1"/>
        </w:numPr>
        <w:spacing w:after="80"/>
      </w:pPr>
      <w:r>
        <w:t xml:space="preserve">Email notifications were scoped out in </w:t>
      </w:r>
      <w:proofErr w:type="spellStart"/>
      <w:r>
        <w:t>favor</w:t>
      </w:r>
      <w:proofErr w:type="spellEnd"/>
      <w:r>
        <w:t xml:space="preserve"> of in-app notifications only, a deliberate reduction of Phase 13's original scope</w:t>
      </w:r>
    </w:p>
    <w:p w:rsidR="00AE3A18" w:rsidRDefault="00D371D2">
      <w:pPr>
        <w:pStyle w:val="Heading1"/>
        <w:spacing w:before="400" w:after="200"/>
      </w:pPr>
      <w:r>
        <w:t>14. Development Phase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4950"/>
        <w:gridCol w:w="2700"/>
      </w:tblGrid>
      <w:tr w:rsidR="00AE3A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95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700" w:type="dxa"/>
            <w:shd w:val="clear" w:color="auto" w:fill="1E3A5F"/>
          </w:tcPr>
          <w:p w:rsidR="00AE3A18" w:rsidRDefault="00D371D2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AE3A18" w:rsidRDefault="00D371D2">
            <w:r>
              <w:rPr>
                <w:sz w:val="20"/>
                <w:szCs w:val="20"/>
              </w:rPr>
              <w:t>1-4</w:t>
            </w:r>
          </w:p>
        </w:tc>
        <w:tc>
          <w:tcPr>
            <w:tcW w:w="4950" w:type="dxa"/>
          </w:tcPr>
          <w:p w:rsidR="00AE3A18" w:rsidRDefault="00D371D2">
            <w:r>
              <w:rPr>
                <w:sz w:val="20"/>
                <w:szCs w:val="20"/>
              </w:rPr>
              <w:t>Requirements, frontend build, initial design</w:t>
            </w:r>
          </w:p>
        </w:tc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Complete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AE3A18" w:rsidRDefault="00D371D2">
            <w:r>
              <w:rPr>
                <w:sz w:val="20"/>
                <w:szCs w:val="20"/>
              </w:rPr>
              <w:t>5</w:t>
            </w:r>
          </w:p>
        </w:tc>
        <w:tc>
          <w:tcPr>
            <w:tcW w:w="4950" w:type="dxa"/>
          </w:tcPr>
          <w:p w:rsidR="00AE3A18" w:rsidRDefault="00D371D2">
            <w:r>
              <w:rPr>
                <w:sz w:val="20"/>
                <w:szCs w:val="20"/>
              </w:rPr>
              <w:t>Azure environment provisioning</w:t>
            </w:r>
          </w:p>
        </w:tc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Complete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AE3A18" w:rsidRDefault="00D371D2">
            <w:r>
              <w:rPr>
                <w:sz w:val="20"/>
                <w:szCs w:val="20"/>
              </w:rPr>
              <w:t>6</w:t>
            </w:r>
          </w:p>
        </w:tc>
        <w:tc>
          <w:tcPr>
            <w:tcW w:w="4950" w:type="dxa"/>
          </w:tcPr>
          <w:p w:rsidR="00AE3A18" w:rsidRDefault="00D371D2">
            <w:r>
              <w:rPr>
                <w:sz w:val="20"/>
                <w:szCs w:val="20"/>
              </w:rPr>
              <w:t>Database design and schema</w:t>
            </w:r>
          </w:p>
        </w:tc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Complete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AE3A18" w:rsidRDefault="00D371D2">
            <w:r>
              <w:rPr>
                <w:sz w:val="20"/>
                <w:szCs w:val="20"/>
              </w:rPr>
              <w:t>7-8</w:t>
            </w:r>
          </w:p>
        </w:tc>
        <w:tc>
          <w:tcPr>
            <w:tcW w:w="4950" w:type="dxa"/>
          </w:tcPr>
          <w:p w:rsidR="00AE3A18" w:rsidRDefault="00D371D2">
            <w:r>
              <w:rPr>
                <w:sz w:val="20"/>
                <w:szCs w:val="20"/>
              </w:rPr>
              <w:t>Backend API and frontend integration</w:t>
            </w:r>
          </w:p>
        </w:tc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Complete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AE3A18" w:rsidRDefault="00D371D2">
            <w:r>
              <w:rPr>
                <w:sz w:val="20"/>
                <w:szCs w:val="20"/>
              </w:rPr>
              <w:t>9-10</w:t>
            </w:r>
          </w:p>
        </w:tc>
        <w:tc>
          <w:tcPr>
            <w:tcW w:w="4950" w:type="dxa"/>
          </w:tcPr>
          <w:p w:rsidR="00AE3A18" w:rsidRDefault="00D371D2">
            <w:r>
              <w:rPr>
                <w:sz w:val="20"/>
                <w:szCs w:val="20"/>
              </w:rPr>
              <w:t>Resume upload and AI-driven parsing</w:t>
            </w:r>
          </w:p>
        </w:tc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Complete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AE3A18" w:rsidRDefault="00D371D2">
            <w:r>
              <w:rPr>
                <w:sz w:val="20"/>
                <w:szCs w:val="20"/>
              </w:rPr>
              <w:t>11</w:t>
            </w:r>
          </w:p>
        </w:tc>
        <w:tc>
          <w:tcPr>
            <w:tcW w:w="4950" w:type="dxa"/>
          </w:tcPr>
          <w:p w:rsidR="00AE3A18" w:rsidRDefault="00D371D2">
            <w:r>
              <w:rPr>
                <w:sz w:val="20"/>
                <w:szCs w:val="20"/>
              </w:rPr>
              <w:t>Intelligent matching engine</w:t>
            </w:r>
          </w:p>
        </w:tc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Complete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AE3A18" w:rsidRDefault="00D371D2">
            <w:r>
              <w:rPr>
                <w:sz w:val="20"/>
                <w:szCs w:val="20"/>
              </w:rPr>
              <w:t>12</w:t>
            </w:r>
          </w:p>
        </w:tc>
        <w:tc>
          <w:tcPr>
            <w:tcW w:w="4950" w:type="dxa"/>
          </w:tcPr>
          <w:p w:rsidR="00AE3A18" w:rsidRDefault="00D371D2">
            <w:r>
              <w:rPr>
                <w:sz w:val="20"/>
                <w:szCs w:val="20"/>
              </w:rPr>
              <w:t>Recruiter analytics</w:t>
            </w:r>
          </w:p>
        </w:tc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Complete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AE3A18" w:rsidRDefault="00D371D2">
            <w:r>
              <w:rPr>
                <w:sz w:val="20"/>
                <w:szCs w:val="20"/>
              </w:rPr>
              <w:t>13</w:t>
            </w:r>
          </w:p>
        </w:tc>
        <w:tc>
          <w:tcPr>
            <w:tcW w:w="4950" w:type="dxa"/>
          </w:tcPr>
          <w:p w:rsidR="00AE3A18" w:rsidRDefault="00D371D2">
            <w:r>
              <w:rPr>
                <w:sz w:val="20"/>
                <w:szCs w:val="20"/>
              </w:rPr>
              <w:t>Notifications and scheduled automation</w:t>
            </w:r>
          </w:p>
        </w:tc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Complete</w:t>
            </w:r>
          </w:p>
        </w:tc>
        <w:bookmarkStart w:id="0" w:name="_GoBack"/>
        <w:bookmarkEnd w:id="0"/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AE3A18" w:rsidRDefault="00D371D2">
            <w:r>
              <w:rPr>
                <w:sz w:val="20"/>
                <w:szCs w:val="20"/>
              </w:rPr>
              <w:t>14</w:t>
            </w:r>
          </w:p>
        </w:tc>
        <w:tc>
          <w:tcPr>
            <w:tcW w:w="4950" w:type="dxa"/>
          </w:tcPr>
          <w:p w:rsidR="00AE3A18" w:rsidRDefault="00D371D2">
            <w:r>
              <w:rPr>
                <w:sz w:val="20"/>
                <w:szCs w:val="20"/>
              </w:rPr>
              <w:t>Security hardening</w:t>
            </w:r>
          </w:p>
        </w:tc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Complete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AE3A18" w:rsidRDefault="00D371D2">
            <w:r>
              <w:rPr>
                <w:sz w:val="20"/>
                <w:szCs w:val="20"/>
              </w:rPr>
              <w:t>15</w:t>
            </w:r>
          </w:p>
        </w:tc>
        <w:tc>
          <w:tcPr>
            <w:tcW w:w="4950" w:type="dxa"/>
          </w:tcPr>
          <w:p w:rsidR="00AE3A18" w:rsidRDefault="00D371D2">
            <w:r>
              <w:rPr>
                <w:sz w:val="20"/>
                <w:szCs w:val="20"/>
              </w:rPr>
              <w:t>Monitoring and logging</w:t>
            </w:r>
          </w:p>
        </w:tc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Complete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AE3A18" w:rsidRDefault="00D371D2">
            <w:r>
              <w:rPr>
                <w:sz w:val="20"/>
                <w:szCs w:val="20"/>
              </w:rPr>
              <w:t>16</w:t>
            </w:r>
          </w:p>
        </w:tc>
        <w:tc>
          <w:tcPr>
            <w:tcW w:w="4950" w:type="dxa"/>
          </w:tcPr>
          <w:p w:rsidR="00AE3A18" w:rsidRDefault="00D371D2">
            <w:r>
              <w:rPr>
                <w:sz w:val="20"/>
                <w:szCs w:val="20"/>
              </w:rPr>
              <w:t>Automated testing</w:t>
            </w:r>
          </w:p>
        </w:tc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Complete</w:t>
            </w:r>
          </w:p>
        </w:tc>
      </w:tr>
      <w:tr w:rsidR="00AE3A18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AE3A18" w:rsidRDefault="00D371D2">
            <w:r>
              <w:rPr>
                <w:sz w:val="20"/>
                <w:szCs w:val="20"/>
              </w:rPr>
              <w:t>17</w:t>
            </w:r>
          </w:p>
        </w:tc>
        <w:tc>
          <w:tcPr>
            <w:tcW w:w="4950" w:type="dxa"/>
          </w:tcPr>
          <w:p w:rsidR="00AE3A18" w:rsidRDefault="00D371D2">
            <w:r>
              <w:rPr>
                <w:sz w:val="20"/>
                <w:szCs w:val="20"/>
              </w:rPr>
              <w:t>CI/CD and deployment automation</w:t>
            </w:r>
          </w:p>
        </w:tc>
        <w:tc>
          <w:tcPr>
            <w:tcW w:w="2700" w:type="dxa"/>
          </w:tcPr>
          <w:p w:rsidR="00AE3A18" w:rsidRDefault="00D371D2">
            <w:r>
              <w:rPr>
                <w:sz w:val="20"/>
                <w:szCs w:val="20"/>
              </w:rPr>
              <w:t>Complete</w:t>
            </w:r>
          </w:p>
        </w:tc>
      </w:tr>
    </w:tbl>
    <w:p w:rsidR="00AE3A18" w:rsidRDefault="00D371D2">
      <w:pPr>
        <w:pStyle w:val="Heading1"/>
        <w:spacing w:before="400" w:after="200"/>
      </w:pPr>
      <w:r>
        <w:t>15. Conclusion</w:t>
      </w:r>
    </w:p>
    <w:p w:rsidR="00AE3A18" w:rsidRDefault="00D371D2">
      <w:pPr>
        <w:spacing w:after="160"/>
      </w:pPr>
      <w:proofErr w:type="spellStart"/>
      <w:r>
        <w:t>TalentMatch</w:t>
      </w:r>
      <w:proofErr w:type="spellEnd"/>
      <w:r>
        <w:t xml:space="preserve"> AI demonstrates a complete, production-representative software development lifecycle: from requirements and architecture through implementation, AI integration, sec</w:t>
      </w:r>
      <w:r>
        <w:t xml:space="preserve">urity hardening, automated testing, monitoring, and continuous deployment. Beyond the individual features, the project reflects an engineering discipline of verifying claims rather than assuming them — logic </w:t>
      </w:r>
      <w:proofErr w:type="gramStart"/>
      <w:r>
        <w:t>was tested</w:t>
      </w:r>
      <w:proofErr w:type="gramEnd"/>
      <w:r>
        <w:t xml:space="preserve"> against real execution wherever possi</w:t>
      </w:r>
      <w:r>
        <w:t>ble, security features were proven end-to-end rather than left as configuration, and known limitations are documented honestly rather than glossed over.</w:t>
      </w:r>
    </w:p>
    <w:sectPr w:rsidR="00AE3A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25337C"/>
    <w:multiLevelType w:val="hybridMultilevel"/>
    <w:tmpl w:val="8E527138"/>
    <w:lvl w:ilvl="0" w:tplc="D8967EAC">
      <w:start w:val="1"/>
      <w:numFmt w:val="bullet"/>
      <w:lvlText w:val="●"/>
      <w:lvlJc w:val="left"/>
      <w:pPr>
        <w:ind w:left="720" w:hanging="360"/>
      </w:pPr>
    </w:lvl>
    <w:lvl w:ilvl="1" w:tplc="259E83FC">
      <w:start w:val="1"/>
      <w:numFmt w:val="bullet"/>
      <w:lvlText w:val="○"/>
      <w:lvlJc w:val="left"/>
      <w:pPr>
        <w:ind w:left="1440" w:hanging="360"/>
      </w:pPr>
    </w:lvl>
    <w:lvl w:ilvl="2" w:tplc="BCFCB05A">
      <w:start w:val="1"/>
      <w:numFmt w:val="bullet"/>
      <w:lvlText w:val="■"/>
      <w:lvlJc w:val="left"/>
      <w:pPr>
        <w:ind w:left="2160" w:hanging="360"/>
      </w:pPr>
    </w:lvl>
    <w:lvl w:ilvl="3" w:tplc="D7A8C388">
      <w:start w:val="1"/>
      <w:numFmt w:val="bullet"/>
      <w:lvlText w:val="●"/>
      <w:lvlJc w:val="left"/>
      <w:pPr>
        <w:ind w:left="2880" w:hanging="360"/>
      </w:pPr>
    </w:lvl>
    <w:lvl w:ilvl="4" w:tplc="CBE48914">
      <w:start w:val="1"/>
      <w:numFmt w:val="bullet"/>
      <w:lvlText w:val="○"/>
      <w:lvlJc w:val="left"/>
      <w:pPr>
        <w:ind w:left="3600" w:hanging="360"/>
      </w:pPr>
    </w:lvl>
    <w:lvl w:ilvl="5" w:tplc="67B86282">
      <w:start w:val="1"/>
      <w:numFmt w:val="bullet"/>
      <w:lvlText w:val="■"/>
      <w:lvlJc w:val="left"/>
      <w:pPr>
        <w:ind w:left="4320" w:hanging="360"/>
      </w:pPr>
    </w:lvl>
    <w:lvl w:ilvl="6" w:tplc="763432B4">
      <w:start w:val="1"/>
      <w:numFmt w:val="bullet"/>
      <w:lvlText w:val="●"/>
      <w:lvlJc w:val="left"/>
      <w:pPr>
        <w:ind w:left="5040" w:hanging="360"/>
      </w:pPr>
    </w:lvl>
    <w:lvl w:ilvl="7" w:tplc="A3B4B566">
      <w:start w:val="1"/>
      <w:numFmt w:val="bullet"/>
      <w:lvlText w:val="●"/>
      <w:lvlJc w:val="left"/>
      <w:pPr>
        <w:ind w:left="5760" w:hanging="360"/>
      </w:pPr>
    </w:lvl>
    <w:lvl w:ilvl="8" w:tplc="81FE92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A18"/>
    <w:rsid w:val="00AE3A18"/>
    <w:rsid w:val="00D3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3F9A5B-4121-4B1C-939B-735E2C8E6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2645</Words>
  <Characters>15082</Characters>
  <Application>Microsoft Office Word</Application>
  <DocSecurity>0</DocSecurity>
  <Lines>125</Lines>
  <Paragraphs>35</Paragraphs>
  <ScaleCrop>false</ScaleCrop>
  <Company/>
  <LinksUpToDate>false</LinksUpToDate>
  <CharactersWithSpaces>17692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Hikmatullah Shinwari</cp:lastModifiedBy>
  <cp:revision>2</cp:revision>
  <dcterms:created xsi:type="dcterms:W3CDTF">2026-07-14T20:59:00Z</dcterms:created>
  <dcterms:modified xsi:type="dcterms:W3CDTF">2026-07-14T21:02:00Z</dcterms:modified>
</cp:coreProperties>
</file>