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BD71" w14:textId="5D5F4E3B" w:rsidR="00FA128B" w:rsidRPr="00417E1F" w:rsidRDefault="00417E1F" w:rsidP="00D86E8F">
      <w:pPr>
        <w:rPr>
          <w:b/>
          <w:bCs/>
        </w:rPr>
      </w:pPr>
      <w:r>
        <w:rPr>
          <w:b/>
          <w:bCs/>
        </w:rPr>
        <w:t>1</w:t>
      </w:r>
      <w:r w:rsidR="00AA5FF7">
        <w:rPr>
          <w:b/>
          <w:bCs/>
        </w:rPr>
        <w:t>.</w:t>
      </w:r>
      <w:r w:rsidR="00BE51FF" w:rsidRPr="00BE51FF">
        <w:rPr>
          <w:b/>
          <w:bCs/>
        </w:rPr>
        <w:t>Exploratory Data Analysis:</w:t>
      </w:r>
    </w:p>
    <w:p w14:paraId="1997EEB8" w14:textId="1FEE9CD1" w:rsidR="00FA128B" w:rsidRDefault="00FA128B" w:rsidP="00FA128B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Initial overview : </w:t>
      </w:r>
      <w:r>
        <w:t>It has been found that there are no missing values in our dataset.</w:t>
      </w:r>
    </w:p>
    <w:p w14:paraId="24A9D394" w14:textId="1B6EF565" w:rsidR="00FA128B" w:rsidRPr="00191D15" w:rsidRDefault="00FA128B" w:rsidP="00EF23B8">
      <w:pPr>
        <w:pStyle w:val="ListParagraph"/>
        <w:numPr>
          <w:ilvl w:val="0"/>
          <w:numId w:val="4"/>
        </w:numPr>
      </w:pPr>
      <w:r>
        <w:rPr>
          <w:b/>
          <w:bCs/>
        </w:rPr>
        <w:t>Target variable analysis:</w:t>
      </w:r>
      <w:r w:rsidR="00191D15">
        <w:rPr>
          <w:b/>
          <w:bCs/>
        </w:rPr>
        <w:t xml:space="preserve"> </w:t>
      </w:r>
      <w:r w:rsidR="00191D15">
        <w:t xml:space="preserve">It </w:t>
      </w:r>
      <w:r w:rsidR="00191D15" w:rsidRPr="00191D15">
        <w:t>shows a very severe class imbalance</w:t>
      </w:r>
      <w:r w:rsidR="00EF23B8">
        <w:t xml:space="preserve"> through our </w:t>
      </w:r>
      <w:r w:rsidR="00191D15" w:rsidRPr="00191D15">
        <w:t xml:space="preserve">observations </w:t>
      </w:r>
      <w:r w:rsidR="00EF23B8">
        <w:t xml:space="preserve">and illustrations which </w:t>
      </w:r>
      <w:r w:rsidR="00191D15" w:rsidRPr="00191D15">
        <w:t>means only a tiny fraction of our data represents the "</w:t>
      </w:r>
      <w:r w:rsidR="00EF23B8">
        <w:t>epitope patterns</w:t>
      </w:r>
      <w:r w:rsidR="00191D15" w:rsidRPr="00191D15">
        <w:t xml:space="preserve">" (Class 1). This is </w:t>
      </w:r>
      <w:r w:rsidR="00EF23B8">
        <w:t xml:space="preserve">very important when </w:t>
      </w:r>
      <w:r w:rsidR="00191D15" w:rsidRPr="00191D15">
        <w:t xml:space="preserve">handling </w:t>
      </w:r>
      <w:r w:rsidR="00EF23B8">
        <w:t>with d</w:t>
      </w:r>
      <w:r w:rsidR="00191D15" w:rsidRPr="00191D15">
        <w:t xml:space="preserve">ata </w:t>
      </w:r>
      <w:r w:rsidR="00EF23B8">
        <w:t>p</w:t>
      </w:r>
      <w:r w:rsidR="00191D15" w:rsidRPr="00191D15">
        <w:t xml:space="preserve">reprocessing and </w:t>
      </w:r>
      <w:r w:rsidR="00EF23B8">
        <w:t>m</w:t>
      </w:r>
      <w:r w:rsidR="00191D15" w:rsidRPr="00191D15">
        <w:t>odelling steps</w:t>
      </w:r>
      <w:r w:rsidR="00EF23B8">
        <w:t xml:space="preserve"> and also </w:t>
      </w:r>
      <w:r w:rsidR="00191D15" w:rsidRPr="00191D15">
        <w:t>need</w:t>
      </w:r>
      <w:r w:rsidR="00EF23B8">
        <w:t>s</w:t>
      </w:r>
      <w:r w:rsidR="00191D15" w:rsidRPr="00191D15">
        <w:t xml:space="preserve"> strategies like class rebalancing</w:t>
      </w:r>
      <w:r w:rsidR="00417E1F">
        <w:t>.</w:t>
      </w:r>
    </w:p>
    <w:p w14:paraId="071EC7B6" w14:textId="7D1CA142" w:rsidR="00FA128B" w:rsidRPr="00FA128B" w:rsidRDefault="00FA128B" w:rsidP="00FA128B">
      <w:pPr>
        <w:pStyle w:val="ListParagraph"/>
        <w:numPr>
          <w:ilvl w:val="0"/>
          <w:numId w:val="4"/>
        </w:numPr>
      </w:pPr>
      <w:r>
        <w:rPr>
          <w:b/>
          <w:bCs/>
        </w:rPr>
        <w:t>Feature analysis:</w:t>
      </w:r>
      <w:r w:rsidR="00E6628B">
        <w:rPr>
          <w:b/>
          <w:bCs/>
        </w:rPr>
        <w:t xml:space="preserve"> </w:t>
      </w:r>
      <w:r w:rsidR="00D76BE1">
        <w:t>I</w:t>
      </w:r>
      <w:r w:rsidR="00E6628B">
        <w:t xml:space="preserve"> have provided the descriptive statistics by transposing the output</w:t>
      </w:r>
      <w:r w:rsidR="00D76BE1">
        <w:t xml:space="preserve"> and focusing on specific insights rather than trying to view 1650 columns at once. Using filtering, there are some columns that don’t vary much can be removed later. Also, </w:t>
      </w:r>
      <w:r w:rsidR="00D76BE1" w:rsidRPr="00D76BE1">
        <w:t>s</w:t>
      </w:r>
      <w:r w:rsidR="00D76BE1">
        <w:t>ome</w:t>
      </w:r>
      <w:r w:rsidR="00D76BE1" w:rsidRPr="00D76BE1">
        <w:t xml:space="preserve"> features indicating potential outliers or features on a vastly different scale than others.</w:t>
      </w:r>
    </w:p>
    <w:p w14:paraId="7D9D92BF" w14:textId="30451FC2" w:rsidR="00FA128B" w:rsidRPr="00FA128B" w:rsidRDefault="00FA128B" w:rsidP="00FA128B">
      <w:pPr>
        <w:pStyle w:val="ListParagraph"/>
        <w:numPr>
          <w:ilvl w:val="0"/>
          <w:numId w:val="4"/>
        </w:numPr>
      </w:pPr>
      <w:r>
        <w:rPr>
          <w:b/>
          <w:bCs/>
        </w:rPr>
        <w:t>Group based analysis:</w:t>
      </w:r>
      <w:r w:rsidR="00323C65">
        <w:rPr>
          <w:b/>
          <w:bCs/>
        </w:rPr>
        <w:t xml:space="preserve"> </w:t>
      </w:r>
      <w:r w:rsidR="00323C65">
        <w:t xml:space="preserve">There are 94 different groups (batches) , each having its respective invader parts (rows). This is very important for splitting our data into training and testing sets and also helps prevent data leakage . </w:t>
      </w:r>
    </w:p>
    <w:p w14:paraId="66FE20E7" w14:textId="1F46D384" w:rsidR="00135475" w:rsidRDefault="000021AD" w:rsidP="000021AD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Visualization </w:t>
      </w:r>
      <w:r w:rsidR="00FA128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Principal Component Analysis (PCA), clearly shows 91% captured variance in dimensions but severe non-linearity and also sets </w:t>
      </w:r>
      <w:r w:rsidRPr="000021AD">
        <w:t>expectations for the difficulty of the classification task and highlights the need for robust preprocessing and model</w:t>
      </w:r>
      <w:r>
        <w:t>l</w:t>
      </w:r>
      <w:r w:rsidRPr="000021AD">
        <w:t>ing strategies.</w:t>
      </w:r>
    </w:p>
    <w:p w14:paraId="0BEF019A" w14:textId="2D3F3BE6" w:rsidR="00C4455A" w:rsidRPr="00417E1F" w:rsidRDefault="00791479" w:rsidP="00C4455A">
      <w:pPr>
        <w:rPr>
          <w:b/>
          <w:bCs/>
        </w:rPr>
      </w:pPr>
      <w:r>
        <w:rPr>
          <w:b/>
          <w:bCs/>
        </w:rPr>
        <w:t>2</w:t>
      </w:r>
      <w:r w:rsidR="00AA5FF7">
        <w:rPr>
          <w:b/>
          <w:bCs/>
        </w:rPr>
        <w:t>.</w:t>
      </w:r>
      <w:r w:rsidR="00C4455A" w:rsidRPr="00C4455A">
        <w:rPr>
          <w:b/>
          <w:bCs/>
        </w:rPr>
        <w:t>Data Pre-processing:</w:t>
      </w:r>
    </w:p>
    <w:p w14:paraId="2CE4E1E7" w14:textId="006D349D" w:rsidR="00FC6F5F" w:rsidRPr="00F74CAA" w:rsidRDefault="00F74CAA" w:rsidP="00FC6F5F">
      <w:pPr>
        <w:pStyle w:val="ListParagraph"/>
        <w:numPr>
          <w:ilvl w:val="0"/>
          <w:numId w:val="6"/>
        </w:numPr>
        <w:rPr>
          <w:b/>
          <w:bCs/>
        </w:rPr>
      </w:pPr>
      <w:r w:rsidRPr="00F74CAA">
        <w:rPr>
          <w:b/>
          <w:bCs/>
        </w:rPr>
        <w:t>Sorting</w:t>
      </w:r>
      <w:r>
        <w:rPr>
          <w:b/>
          <w:bCs/>
        </w:rPr>
        <w:t xml:space="preserve">: </w:t>
      </w:r>
      <w:r>
        <w:t xml:space="preserve">Separating the feature columns with only numerical variable </w:t>
      </w:r>
      <w:r w:rsidR="00136B67">
        <w:t>from the mixed</w:t>
      </w:r>
      <w:r>
        <w:t xml:space="preserve"> datatypes is ne</w:t>
      </w:r>
      <w:r w:rsidR="00136B67">
        <w:t>eded for the next steps in the pipeline such as imputing, scaling and also keeping the inf</w:t>
      </w:r>
      <w:r w:rsidR="004D7EFD">
        <w:t>o</w:t>
      </w:r>
      <w:r w:rsidR="00136B67">
        <w:t xml:space="preserve">_group column into a separate variable for group-based splitting for training and testing. </w:t>
      </w:r>
    </w:p>
    <w:p w14:paraId="7CA8CC3D" w14:textId="39DFB647" w:rsidR="00F74CAA" w:rsidRPr="00FC6F5F" w:rsidRDefault="004D7EFD" w:rsidP="00FC6F5F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Imputation and </w:t>
      </w:r>
      <w:r w:rsidR="00F74CAA">
        <w:rPr>
          <w:b/>
          <w:bCs/>
        </w:rPr>
        <w:t>Variable scaling</w:t>
      </w:r>
      <w:r>
        <w:rPr>
          <w:b/>
          <w:bCs/>
        </w:rPr>
        <w:t xml:space="preserve">: </w:t>
      </w:r>
      <w:r>
        <w:t>The imputation step fills the missing values with the chosen median</w:t>
      </w:r>
      <w:r w:rsidR="00A161E6">
        <w:t xml:space="preserve"> and since there are no missing values found already , keeping it makes our pipeline more robust if df_holdout.csv introduce missing values. The scaling step transformed the features to have a mean of 0 and a std deviation of 1 with similar numerical ranges (-3 to 3) provides consistent scaling.</w:t>
      </w:r>
    </w:p>
    <w:p w14:paraId="28174250" w14:textId="76F8E3D9" w:rsidR="00FC6F5F" w:rsidRPr="00ED7173" w:rsidRDefault="00ED7173" w:rsidP="001D1977">
      <w:pPr>
        <w:pStyle w:val="ListParagraph"/>
        <w:numPr>
          <w:ilvl w:val="0"/>
          <w:numId w:val="6"/>
        </w:numPr>
      </w:pPr>
      <w:r w:rsidRPr="001D1977">
        <w:rPr>
          <w:b/>
          <w:bCs/>
        </w:rPr>
        <w:t>Feature selection</w:t>
      </w:r>
      <w:r w:rsidR="001D1977">
        <w:rPr>
          <w:b/>
          <w:bCs/>
        </w:rPr>
        <w:t xml:space="preserve">: </w:t>
      </w:r>
      <w:r w:rsidR="00115AA5">
        <w:t xml:space="preserve">Initially, tried PCA with n_components=100 gives only 59.5% variance and biased classification. Then, tried PCA with 95% variance reduced 1635 to 1000 (features) but still misclassification. Finally, selectKbest (with mutual information) has been chosen which focuses not only variance but also relevance. However, </w:t>
      </w:r>
      <w:r w:rsidR="00BD3606">
        <w:t xml:space="preserve">some powerful and valid techniques like </w:t>
      </w:r>
      <w:r w:rsidR="00115AA5">
        <w:t>BORUTA or MRMR</w:t>
      </w:r>
      <w:r w:rsidR="00BD3606">
        <w:t xml:space="preserve"> should be chosen but it has not , due to its higher computational cost and time.</w:t>
      </w:r>
    </w:p>
    <w:p w14:paraId="0840B9E4" w14:textId="217FA60F" w:rsidR="00AA5FF7" w:rsidRDefault="00ED7173" w:rsidP="00AA5FF7">
      <w:pPr>
        <w:pStyle w:val="ListParagraph"/>
        <w:numPr>
          <w:ilvl w:val="0"/>
          <w:numId w:val="6"/>
        </w:numPr>
      </w:pPr>
      <w:r>
        <w:rPr>
          <w:b/>
          <w:bCs/>
        </w:rPr>
        <w:t>Class rebalancing</w:t>
      </w:r>
      <w:r w:rsidR="00975C27">
        <w:rPr>
          <w:b/>
          <w:bCs/>
        </w:rPr>
        <w:t xml:space="preserve">: </w:t>
      </w:r>
      <w:r w:rsidR="00975C27" w:rsidRPr="00975C27">
        <w:t>It clearly shows that SMOTE</w:t>
      </w:r>
      <w:r w:rsidR="00975C27">
        <w:t xml:space="preserve"> (Synthetic Minority Over-sampling Technique)</w:t>
      </w:r>
      <w:r w:rsidR="00975C27" w:rsidRPr="00975C27">
        <w:t xml:space="preserve"> directly addresses the severe class imbalance issue identified in your EDA.</w:t>
      </w:r>
      <w:r w:rsidR="007457CD">
        <w:t xml:space="preserve"> Also, I applied SMOTE here to the full data set only for demonstration purposes, instead it should be applied before splitting to prevent data leakage within cross-validation folds.</w:t>
      </w:r>
    </w:p>
    <w:p w14:paraId="7478F401" w14:textId="4EAB6454" w:rsidR="00AA5FF7" w:rsidRDefault="00791479" w:rsidP="00AA5FF7">
      <w:pPr>
        <w:rPr>
          <w:b/>
          <w:bCs/>
        </w:rPr>
      </w:pPr>
      <w:r>
        <w:rPr>
          <w:b/>
          <w:bCs/>
        </w:rPr>
        <w:t>3</w:t>
      </w:r>
      <w:r w:rsidR="00AA5FF7" w:rsidRPr="00AA5FF7">
        <w:rPr>
          <w:b/>
          <w:bCs/>
        </w:rPr>
        <w:t>.Modelling:</w:t>
      </w:r>
    </w:p>
    <w:p w14:paraId="749D0552" w14:textId="1D849410" w:rsidR="0081721B" w:rsidRPr="002261A2" w:rsidRDefault="0081721B" w:rsidP="0081721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Pipeline creation</w:t>
      </w:r>
      <w:r w:rsidR="00F73B04">
        <w:rPr>
          <w:b/>
          <w:bCs/>
        </w:rPr>
        <w:t>:</w:t>
      </w:r>
      <w:r>
        <w:rPr>
          <w:b/>
          <w:bCs/>
        </w:rPr>
        <w:t xml:space="preserve"> </w:t>
      </w:r>
      <w:r w:rsidR="00417E1F">
        <w:t>C</w:t>
      </w:r>
      <w:r>
        <w:t>reating a pipeline for imputing</w:t>
      </w:r>
      <w:r w:rsidR="00F73B04">
        <w:t xml:space="preserve"> </w:t>
      </w:r>
      <w:r w:rsidR="00E25F85">
        <w:t xml:space="preserve">(treating missing values), </w:t>
      </w:r>
      <w:r>
        <w:t>scaling</w:t>
      </w:r>
      <w:r w:rsidR="00F73B04">
        <w:t xml:space="preserve"> </w:t>
      </w:r>
      <w:r w:rsidR="00E25F85">
        <w:t>(universal scale)</w:t>
      </w:r>
      <w:r>
        <w:t xml:space="preserve"> </w:t>
      </w:r>
      <w:r w:rsidR="00F73B04">
        <w:t>and for feature selection using selectKbest with 200 features using mutual information.</w:t>
      </w:r>
    </w:p>
    <w:p w14:paraId="059279DE" w14:textId="15486359" w:rsidR="002261A2" w:rsidRPr="00F73B04" w:rsidRDefault="002261A2" w:rsidP="0081721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Model selection: </w:t>
      </w:r>
      <w:r>
        <w:t xml:space="preserve">Random Forest Classifier and XGBoost Classifier models because of its good performance on non-linear datasets, high dimensional datasets, its robustness and also good at handling datasets with severe class imbalance. This is only my prior belief but the actual performance metrics will be </w:t>
      </w:r>
      <w:r w:rsidRPr="002261A2">
        <w:t xml:space="preserve">how well they </w:t>
      </w:r>
      <w:r w:rsidRPr="002261A2">
        <w:rPr>
          <w:i/>
          <w:iCs/>
        </w:rPr>
        <w:t>actually</w:t>
      </w:r>
      <w:r w:rsidRPr="002261A2">
        <w:t xml:space="preserve"> predict the correct badge on unseen data.</w:t>
      </w:r>
      <w:r w:rsidR="00F73B04" w:rsidRPr="00F73B04">
        <w:t xml:space="preserve"> </w:t>
      </w:r>
      <w:r w:rsidR="00F73B04">
        <w:t>Also, XGBoost classifier has a scale weight that specially handles the minority classes.</w:t>
      </w:r>
    </w:p>
    <w:p w14:paraId="1FDA5542" w14:textId="127398ED" w:rsidR="00F73B04" w:rsidRDefault="00F73B04" w:rsidP="00712002">
      <w:pPr>
        <w:pStyle w:val="ListParagraph"/>
        <w:numPr>
          <w:ilvl w:val="0"/>
          <w:numId w:val="7"/>
        </w:numPr>
      </w:pPr>
      <w:r>
        <w:rPr>
          <w:b/>
          <w:bCs/>
        </w:rPr>
        <w:lastRenderedPageBreak/>
        <w:t xml:space="preserve">Model training: </w:t>
      </w:r>
      <w:r w:rsidR="007E6A30">
        <w:t>GroupKFold with 5 folds</w:t>
      </w:r>
      <w:r w:rsidR="00712002">
        <w:t xml:space="preserve"> that </w:t>
      </w:r>
      <w:r w:rsidR="007E6A30" w:rsidRPr="007E6A30">
        <w:t>ensures that all data points from a single Info_group will always stay together, either entirely in the training set or entirely in the test set</w:t>
      </w:r>
      <w:r w:rsidR="00712002">
        <w:t xml:space="preserve"> in order </w:t>
      </w:r>
      <w:r w:rsidR="007E6A30" w:rsidRPr="007E6A30">
        <w:t>to prevent data leakage</w:t>
      </w:r>
      <w:r w:rsidR="00712002">
        <w:t>. T</w:t>
      </w:r>
      <w:r w:rsidR="00712002" w:rsidRPr="00712002">
        <w:t xml:space="preserve">he outermost </w:t>
      </w:r>
      <w:r w:rsidR="00073028">
        <w:t>and t</w:t>
      </w:r>
      <w:r w:rsidR="00712002" w:rsidRPr="00712002">
        <w:t>h</w:t>
      </w:r>
      <w:r w:rsidR="00712002">
        <w:t>e inner loop</w:t>
      </w:r>
      <w:r w:rsidR="00073028">
        <w:t>s has been executed carefully that t</w:t>
      </w:r>
      <w:r w:rsidR="00712002" w:rsidRPr="00712002">
        <w:t xml:space="preserve">he pipeline's steps </w:t>
      </w:r>
      <w:r w:rsidR="00712002" w:rsidRPr="00712002">
        <w:rPr>
          <w:i/>
          <w:iCs/>
        </w:rPr>
        <w:t>learn</w:t>
      </w:r>
      <w:r w:rsidR="00712002" w:rsidRPr="00712002">
        <w:t xml:space="preserve"> their parameters</w:t>
      </w:r>
      <w:r w:rsidR="00073028">
        <w:t xml:space="preserve"> and applying only in the training sets. </w:t>
      </w:r>
      <w:r w:rsidR="00712002" w:rsidRPr="00712002">
        <w:t xml:space="preserve">It does </w:t>
      </w:r>
      <w:r w:rsidR="00712002" w:rsidRPr="00712002">
        <w:rPr>
          <w:i/>
          <w:iCs/>
        </w:rPr>
        <w:t>not</w:t>
      </w:r>
      <w:r w:rsidR="00712002" w:rsidRPr="00712002">
        <w:t xml:space="preserve"> learn any new parameters from the test data. SMOTE is applied </w:t>
      </w:r>
      <w:r w:rsidR="00712002" w:rsidRPr="00712002">
        <w:rPr>
          <w:i/>
          <w:iCs/>
        </w:rPr>
        <w:t>only</w:t>
      </w:r>
      <w:r w:rsidR="00712002" w:rsidRPr="00712002">
        <w:t xml:space="preserve"> to the processed training data</w:t>
      </w:r>
      <w:r w:rsidR="00712002">
        <w:t xml:space="preserve">. </w:t>
      </w:r>
      <w:r w:rsidR="00712002" w:rsidRPr="00712002">
        <w:t xml:space="preserve">The chosen model is trained using the </w:t>
      </w:r>
      <w:r w:rsidR="00712002" w:rsidRPr="00712002">
        <w:rPr>
          <w:b/>
          <w:bCs/>
        </w:rPr>
        <w:t>fully processed and SMOTE-resampled training data</w:t>
      </w:r>
      <w:r w:rsidR="00712002" w:rsidRPr="00712002">
        <w:t xml:space="preserve"> for the current fold. After training, the model makes predictions on the X_test_processed data. Th</w:t>
      </w:r>
      <w:r w:rsidR="00073028">
        <w:t xml:space="preserve">e </w:t>
      </w:r>
      <w:r w:rsidR="00712002" w:rsidRPr="00712002">
        <w:t xml:space="preserve">test set learned </w:t>
      </w:r>
      <w:r w:rsidR="00712002" w:rsidRPr="00712002">
        <w:rPr>
          <w:i/>
          <w:iCs/>
        </w:rPr>
        <w:t>only from the training data</w:t>
      </w:r>
      <w:r w:rsidR="00712002" w:rsidRPr="00712002">
        <w:t xml:space="preserve"> and was </w:t>
      </w:r>
      <w:r w:rsidR="00712002" w:rsidRPr="00712002">
        <w:rPr>
          <w:i/>
          <w:iCs/>
        </w:rPr>
        <w:t>not</w:t>
      </w:r>
      <w:r w:rsidR="00712002" w:rsidRPr="00712002">
        <w:t xml:space="preserve"> resampled by SMOTE. This ensures a fair and realistic evaluation.</w:t>
      </w:r>
    </w:p>
    <w:p w14:paraId="30CEF576" w14:textId="110041EE" w:rsidR="00706548" w:rsidRPr="005C1193" w:rsidRDefault="005C1193" w:rsidP="005C1193">
      <w:pPr>
        <w:rPr>
          <w:b/>
          <w:bCs/>
        </w:rPr>
      </w:pPr>
      <w:r w:rsidRPr="005C1193">
        <w:rPr>
          <w:b/>
          <w:bCs/>
        </w:rPr>
        <w:t>4.Final Summary:</w:t>
      </w:r>
    </w:p>
    <w:p w14:paraId="57B7FA91" w14:textId="6353FFD7" w:rsidR="00962D4F" w:rsidRDefault="005C1193" w:rsidP="005C1193">
      <w:pPr>
        <w:pStyle w:val="ListParagraph"/>
        <w:numPr>
          <w:ilvl w:val="0"/>
          <w:numId w:val="9"/>
        </w:numPr>
      </w:pPr>
      <w:r>
        <w:t xml:space="preserve">The biggest challenge here is </w:t>
      </w:r>
      <w:r w:rsidRPr="005C1193">
        <w:t>predicting a rare (Class 1) from a massive dataset (45,000 samples, 1635 features) with severe class imbalance</w:t>
      </w:r>
      <w:r>
        <w:t xml:space="preserve"> and preventing data leakage.</w:t>
      </w:r>
    </w:p>
    <w:p w14:paraId="3B3CEDAB" w14:textId="5B6104FF" w:rsidR="005C1193" w:rsidRDefault="005C1193" w:rsidP="005C1193">
      <w:pPr>
        <w:pStyle w:val="ListParagraph"/>
        <w:numPr>
          <w:ilvl w:val="0"/>
          <w:numId w:val="9"/>
        </w:numPr>
      </w:pPr>
      <w:r>
        <w:t>To overcome this, SMOTE and some feature reduction techniques were used.</w:t>
      </w:r>
    </w:p>
    <w:p w14:paraId="752F2E38" w14:textId="1EB6364B" w:rsidR="00E853AB" w:rsidRDefault="00E853AB" w:rsidP="005C1193">
      <w:pPr>
        <w:pStyle w:val="ListParagraph"/>
        <w:numPr>
          <w:ilvl w:val="0"/>
          <w:numId w:val="9"/>
        </w:numPr>
      </w:pPr>
      <w:r>
        <w:t>The initial attempt of PCA with 100 components and aiming for PCA with 95% explained variance has been tried but failed to predict the classes.</w:t>
      </w:r>
    </w:p>
    <w:p w14:paraId="6D71C07D" w14:textId="51AB644B" w:rsidR="00E853AB" w:rsidRDefault="00E853AB" w:rsidP="005C1193">
      <w:pPr>
        <w:pStyle w:val="ListParagraph"/>
        <w:numPr>
          <w:ilvl w:val="0"/>
          <w:numId w:val="9"/>
        </w:numPr>
      </w:pPr>
      <w:r>
        <w:t xml:space="preserve">Therefore, I have chosen </w:t>
      </w:r>
      <w:r w:rsidRPr="00E853AB">
        <w:t>SelectKBest with mutual</w:t>
      </w:r>
      <w:r>
        <w:t xml:space="preserve"> information </w:t>
      </w:r>
      <w:r w:rsidRPr="00E853AB">
        <w:t xml:space="preserve">directly selects features based on their </w:t>
      </w:r>
      <w:r w:rsidRPr="00E853AB">
        <w:rPr>
          <w:b/>
          <w:bCs/>
        </w:rPr>
        <w:t>relevance to the target variable (including non-linear relationships)</w:t>
      </w:r>
      <w:r w:rsidRPr="00E853AB">
        <w:t>, which is a more targeted approach for classification.</w:t>
      </w:r>
    </w:p>
    <w:p w14:paraId="4C4689A7" w14:textId="172B6653" w:rsidR="00E853AB" w:rsidRDefault="00E853AB" w:rsidP="005C1193">
      <w:pPr>
        <w:pStyle w:val="ListParagraph"/>
        <w:numPr>
          <w:ilvl w:val="0"/>
          <w:numId w:val="9"/>
        </w:numPr>
      </w:pPr>
      <w:r>
        <w:t xml:space="preserve">Initially tried with 200 features </w:t>
      </w:r>
      <w:r w:rsidRPr="00E853AB">
        <w:t xml:space="preserve">achieving a </w:t>
      </w:r>
      <w:r w:rsidRPr="00E853AB">
        <w:rPr>
          <w:b/>
          <w:bCs/>
        </w:rPr>
        <w:t xml:space="preserve">Balanced Accuracy of </w:t>
      </w:r>
      <w:r>
        <w:rPr>
          <w:b/>
          <w:bCs/>
        </w:rPr>
        <w:t xml:space="preserve"> </w:t>
      </w:r>
      <w:r w:rsidRPr="00E853AB">
        <w:rPr>
          <w:b/>
          <w:bCs/>
        </w:rPr>
        <w:t xml:space="preserve">0.70 and a Recall of </w:t>
      </w:r>
      <w:r>
        <w:rPr>
          <w:b/>
          <w:bCs/>
        </w:rPr>
        <w:t xml:space="preserve"> </w:t>
      </w:r>
      <w:r w:rsidRPr="00E853AB">
        <w:rPr>
          <w:b/>
          <w:bCs/>
        </w:rPr>
        <w:t>0.40</w:t>
      </w:r>
      <w:r w:rsidRPr="00E853AB">
        <w:t xml:space="preserve"> for both models (XGBoost slightly better). This showed a significant improvement, indicating that more relevant features</w:t>
      </w:r>
      <w:r>
        <w:t xml:space="preserve"> has been identified.</w:t>
      </w:r>
    </w:p>
    <w:p w14:paraId="074397D9" w14:textId="768CE69B" w:rsidR="00E853AB" w:rsidRDefault="00024911" w:rsidP="005C1193">
      <w:pPr>
        <w:pStyle w:val="ListParagraph"/>
        <w:numPr>
          <w:ilvl w:val="0"/>
          <w:numId w:val="9"/>
        </w:numPr>
      </w:pPr>
      <w:r w:rsidRPr="00024911">
        <w:t xml:space="preserve">Increasing k from 200 to 500 likely introduced </w:t>
      </w:r>
      <w:r w:rsidRPr="00024911">
        <w:rPr>
          <w:b/>
          <w:bCs/>
        </w:rPr>
        <w:t>more noise or irrelevant features</w:t>
      </w:r>
      <w:r w:rsidRPr="00024911">
        <w:t xml:space="preserve"> that diluted the signal, making it harder for the models to learn. </w:t>
      </w:r>
      <w:r>
        <w:t>(</w:t>
      </w:r>
      <w:r w:rsidRPr="00024911">
        <w:t>RandomForestClassifier went back to 0.00 recall, and XGBoost's Balanced Accuracy dropped to 0.52 and Recall to 0.05</w:t>
      </w:r>
      <w:r>
        <w:t>)</w:t>
      </w:r>
    </w:p>
    <w:p w14:paraId="7E7EFC9D" w14:textId="0C4D70A5" w:rsidR="00024911" w:rsidRPr="00D709DC" w:rsidRDefault="00024911" w:rsidP="000249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709DC">
        <w:rPr>
          <w:rFonts w:eastAsia="Times New Roman" w:cstheme="minorHAnsi"/>
          <w:kern w:val="0"/>
          <w:lang w:eastAsia="en-IN"/>
          <w14:ligatures w14:val="none"/>
        </w:rPr>
        <w:t>RandomForestClassifier</w:t>
      </w:r>
      <w:r w:rsidRPr="00D709D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r w:rsidRPr="00D709DC">
        <w:rPr>
          <w:rFonts w:eastAsia="Times New Roman" w:cstheme="minorHAnsi"/>
          <w:kern w:val="0"/>
          <w:lang w:eastAsia="en-IN"/>
          <w14:ligatures w14:val="none"/>
        </w:rPr>
        <w:t>consistently failed to predict Class 1 when using PCA or 500 features even with balanced class weight, it seems overly conservative. On the other hand, XGBoostClassifier</w:t>
      </w:r>
      <w:r w:rsidR="00F9060C" w:rsidRPr="00D709D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709DC">
        <w:rPr>
          <w:rFonts w:eastAsia="Times New Roman" w:cstheme="minorHAnsi"/>
          <w:kern w:val="0"/>
          <w:lang w:eastAsia="en-IN"/>
          <w14:ligatures w14:val="none"/>
        </w:rPr>
        <w:t>performed slightly bet</w:t>
      </w:r>
      <w:r w:rsidR="00F9060C" w:rsidRPr="00D709DC">
        <w:rPr>
          <w:rFonts w:eastAsia="Times New Roman" w:cstheme="minorHAnsi"/>
          <w:kern w:val="0"/>
          <w:lang w:eastAsia="en-IN"/>
          <w14:ligatures w14:val="none"/>
        </w:rPr>
        <w:t>tter</w:t>
      </w:r>
      <w:r w:rsidRPr="00D709DC">
        <w:rPr>
          <w:rFonts w:eastAsia="Times New Roman" w:cstheme="minorHAnsi"/>
          <w:kern w:val="0"/>
          <w:lang w:eastAsia="en-IN"/>
          <w14:ligatures w14:val="none"/>
        </w:rPr>
        <w:t>, especially in terms of Recall, and was significantly faster. It showed its best performance with 200 features.</w:t>
      </w:r>
    </w:p>
    <w:p w14:paraId="0C84F911" w14:textId="28B4E397" w:rsidR="00024911" w:rsidRDefault="00F9060C" w:rsidP="005C1193">
      <w:pPr>
        <w:pStyle w:val="ListParagraph"/>
        <w:numPr>
          <w:ilvl w:val="0"/>
          <w:numId w:val="9"/>
        </w:numPr>
      </w:pPr>
      <w:r>
        <w:t xml:space="preserve">Therefore, </w:t>
      </w:r>
      <w:r w:rsidRPr="00F9060C">
        <w:t>SelectKBest with 200 features was the most effective feature reduction strategy</w:t>
      </w:r>
      <w:r>
        <w:t xml:space="preserve"> and </w:t>
      </w:r>
      <w:r w:rsidRPr="00F9060C">
        <w:t xml:space="preserve">XGBoost is the "better" model among </w:t>
      </w:r>
      <w:r>
        <w:t>all my</w:t>
      </w:r>
      <w:r w:rsidRPr="00F9060C">
        <w:t xml:space="preserve"> trials leading to the best Balanced Accuracy and Recall for Class 1.</w:t>
      </w:r>
      <w:r>
        <w:t xml:space="preserve"> </w:t>
      </w:r>
    </w:p>
    <w:p w14:paraId="094DC16B" w14:textId="288BAB07" w:rsidR="000D72D7" w:rsidRDefault="000D72D7" w:rsidP="000D72D7">
      <w:pPr>
        <w:rPr>
          <w:b/>
          <w:bCs/>
        </w:rPr>
      </w:pPr>
      <w:r w:rsidRPr="000D72D7">
        <w:rPr>
          <w:b/>
          <w:bCs/>
        </w:rPr>
        <w:t>5.Limitations:</w:t>
      </w:r>
    </w:p>
    <w:p w14:paraId="73F71DCE" w14:textId="2600DEA0" w:rsidR="000D72D7" w:rsidRPr="000D72D7" w:rsidRDefault="000D72D7" w:rsidP="000D72D7">
      <w:pPr>
        <w:pStyle w:val="ListParagraph"/>
        <w:numPr>
          <w:ilvl w:val="0"/>
          <w:numId w:val="10"/>
        </w:numPr>
      </w:pPr>
      <w:r w:rsidRPr="000D72D7">
        <w:t>I am very much limited by my personal computer's capacity , prevented comprehensive hyperparameter tuning using RandomizedSearchCV (which I attempted) , as models often perform much better with optimized parameters. This also prevented me trying more computationally intensive feature reduction methods like BORUTA or MRMR.</w:t>
      </w:r>
    </w:p>
    <w:p w14:paraId="027D0898" w14:textId="3CB48487" w:rsidR="000D72D7" w:rsidRPr="00D709DC" w:rsidRDefault="000D72D7" w:rsidP="000D72D7">
      <w:pPr>
        <w:pStyle w:val="ListParagraph"/>
        <w:numPr>
          <w:ilvl w:val="0"/>
          <w:numId w:val="10"/>
        </w:numPr>
      </w:pPr>
      <w:r w:rsidRPr="00D709DC">
        <w:t>The models are using a default 0.5 probability threshold and future work should involve find</w:t>
      </w:r>
      <w:r w:rsidR="00D709DC" w:rsidRPr="00D709DC">
        <w:t>ing</w:t>
      </w:r>
      <w:r w:rsidRPr="00D709DC">
        <w:t xml:space="preserve"> an optimal threshold that balances Precision and Recall based on the specific costs of false positives vs. false negatives in th</w:t>
      </w:r>
      <w:r w:rsidR="00D709DC" w:rsidRPr="00D709DC">
        <w:t xml:space="preserve">is </w:t>
      </w:r>
      <w:r w:rsidRPr="00D709DC">
        <w:t>problem.</w:t>
      </w:r>
    </w:p>
    <w:sectPr w:rsidR="000D72D7" w:rsidRPr="00D709DC" w:rsidSect="001354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2C6"/>
    <w:multiLevelType w:val="multilevel"/>
    <w:tmpl w:val="608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801BA"/>
    <w:multiLevelType w:val="hybridMultilevel"/>
    <w:tmpl w:val="F33E4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06EC"/>
    <w:multiLevelType w:val="hybridMultilevel"/>
    <w:tmpl w:val="936E5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2C09"/>
    <w:multiLevelType w:val="hybridMultilevel"/>
    <w:tmpl w:val="21923BC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34BC5B6A"/>
    <w:multiLevelType w:val="hybridMultilevel"/>
    <w:tmpl w:val="8D160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67C41"/>
    <w:multiLevelType w:val="multilevel"/>
    <w:tmpl w:val="46C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57AB5"/>
    <w:multiLevelType w:val="multilevel"/>
    <w:tmpl w:val="7FF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122D6"/>
    <w:multiLevelType w:val="multilevel"/>
    <w:tmpl w:val="6666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F39F5"/>
    <w:multiLevelType w:val="multilevel"/>
    <w:tmpl w:val="472A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F263D"/>
    <w:multiLevelType w:val="multilevel"/>
    <w:tmpl w:val="463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24E03"/>
    <w:multiLevelType w:val="hybridMultilevel"/>
    <w:tmpl w:val="360A9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21970">
    <w:abstractNumId w:val="9"/>
  </w:num>
  <w:num w:numId="2" w16cid:durableId="52697712">
    <w:abstractNumId w:val="8"/>
  </w:num>
  <w:num w:numId="3" w16cid:durableId="1404907997">
    <w:abstractNumId w:val="0"/>
  </w:num>
  <w:num w:numId="4" w16cid:durableId="1326781247">
    <w:abstractNumId w:val="3"/>
  </w:num>
  <w:num w:numId="5" w16cid:durableId="1932808254">
    <w:abstractNumId w:val="5"/>
  </w:num>
  <w:num w:numId="6" w16cid:durableId="1794787555">
    <w:abstractNumId w:val="10"/>
  </w:num>
  <w:num w:numId="7" w16cid:durableId="1421752893">
    <w:abstractNumId w:val="2"/>
  </w:num>
  <w:num w:numId="8" w16cid:durableId="674654281">
    <w:abstractNumId w:val="7"/>
  </w:num>
  <w:num w:numId="9" w16cid:durableId="2089182294">
    <w:abstractNumId w:val="1"/>
  </w:num>
  <w:num w:numId="10" w16cid:durableId="1130438982">
    <w:abstractNumId w:val="4"/>
  </w:num>
  <w:num w:numId="11" w16cid:durableId="640161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4F"/>
    <w:rsid w:val="000021AD"/>
    <w:rsid w:val="00024911"/>
    <w:rsid w:val="00073028"/>
    <w:rsid w:val="000B2938"/>
    <w:rsid w:val="000D72D7"/>
    <w:rsid w:val="00115AA5"/>
    <w:rsid w:val="00135475"/>
    <w:rsid w:val="00136B67"/>
    <w:rsid w:val="00152C11"/>
    <w:rsid w:val="00191D15"/>
    <w:rsid w:val="001B5527"/>
    <w:rsid w:val="001D1977"/>
    <w:rsid w:val="002261A2"/>
    <w:rsid w:val="00323C65"/>
    <w:rsid w:val="003F641A"/>
    <w:rsid w:val="00417E1F"/>
    <w:rsid w:val="004D7EFD"/>
    <w:rsid w:val="00570153"/>
    <w:rsid w:val="00597457"/>
    <w:rsid w:val="005C1193"/>
    <w:rsid w:val="00706548"/>
    <w:rsid w:val="00712002"/>
    <w:rsid w:val="007457CD"/>
    <w:rsid w:val="00791479"/>
    <w:rsid w:val="007E6A30"/>
    <w:rsid w:val="00812916"/>
    <w:rsid w:val="0081721B"/>
    <w:rsid w:val="009540D6"/>
    <w:rsid w:val="00962D4F"/>
    <w:rsid w:val="00975C27"/>
    <w:rsid w:val="009E123D"/>
    <w:rsid w:val="00A161E6"/>
    <w:rsid w:val="00AA5FF7"/>
    <w:rsid w:val="00BD3606"/>
    <w:rsid w:val="00BE51FF"/>
    <w:rsid w:val="00C4455A"/>
    <w:rsid w:val="00D23A59"/>
    <w:rsid w:val="00D709DC"/>
    <w:rsid w:val="00D76BE1"/>
    <w:rsid w:val="00D86E8F"/>
    <w:rsid w:val="00DA5166"/>
    <w:rsid w:val="00E03BBD"/>
    <w:rsid w:val="00E06FB2"/>
    <w:rsid w:val="00E25F85"/>
    <w:rsid w:val="00E6628B"/>
    <w:rsid w:val="00E853AB"/>
    <w:rsid w:val="00ED7173"/>
    <w:rsid w:val="00EE6B6E"/>
    <w:rsid w:val="00EF23B8"/>
    <w:rsid w:val="00F73B04"/>
    <w:rsid w:val="00F74CAA"/>
    <w:rsid w:val="00F87B56"/>
    <w:rsid w:val="00F9060C"/>
    <w:rsid w:val="00FA128B"/>
    <w:rsid w:val="00F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CDCE"/>
  <w15:chartTrackingRefBased/>
  <w15:docId w15:val="{D314184A-75C0-4B87-AC7E-F38A3903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D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D15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249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Shiny</dc:creator>
  <cp:keywords/>
  <dc:description/>
  <cp:lastModifiedBy>Caroline Shiny</cp:lastModifiedBy>
  <cp:revision>20</cp:revision>
  <dcterms:created xsi:type="dcterms:W3CDTF">2025-07-15T10:25:00Z</dcterms:created>
  <dcterms:modified xsi:type="dcterms:W3CDTF">2025-07-29T12:04:00Z</dcterms:modified>
</cp:coreProperties>
</file>