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3D0E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The jQuery syntax is tailor-made for </w:t>
      </w:r>
      <w:r w:rsidRPr="00784C1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selecting</w:t>
      </w: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 HTML elements and performing some </w:t>
      </w:r>
      <w:r w:rsidRPr="00784C1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action</w:t>
      </w: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 on the element(s).</w:t>
      </w:r>
    </w:p>
    <w:p w14:paraId="51C43001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Basic syntax is: </w:t>
      </w:r>
      <w:r w:rsidRPr="00784C1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$(</w:t>
      </w:r>
      <w:r w:rsidRPr="00784C17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selector</w:t>
      </w:r>
      <w:proofErr w:type="gramStart"/>
      <w:r w:rsidRPr="00784C1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).</w:t>
      </w:r>
      <w:r w:rsidRPr="00784C17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action</w:t>
      </w:r>
      <w:proofErr w:type="gramEnd"/>
      <w:r w:rsidRPr="00784C1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</w:p>
    <w:p w14:paraId="6E72821C" w14:textId="77777777" w:rsidR="00784C17" w:rsidRPr="00784C17" w:rsidRDefault="00784C17" w:rsidP="00784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A $ sign to define/access jQuery</w:t>
      </w:r>
    </w:p>
    <w:p w14:paraId="39F64DA7" w14:textId="77777777" w:rsidR="00784C17" w:rsidRPr="00784C17" w:rsidRDefault="00784C17" w:rsidP="00784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A (</w:t>
      </w:r>
      <w:r w:rsidRPr="00784C17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selector</w:t>
      </w: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) to "query (or find)" HTML elements</w:t>
      </w:r>
    </w:p>
    <w:p w14:paraId="390DE5A5" w14:textId="77777777" w:rsidR="00784C17" w:rsidRPr="00784C17" w:rsidRDefault="00784C17" w:rsidP="00784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A jQuery </w:t>
      </w:r>
      <w:proofErr w:type="gramStart"/>
      <w:r w:rsidRPr="00784C17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action</w:t>
      </w: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) to be performed on the element(s)</w:t>
      </w:r>
    </w:p>
    <w:p w14:paraId="652FCCF2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Examples:</w:t>
      </w:r>
    </w:p>
    <w:p w14:paraId="75D6503B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Consolas" w:eastAsia="Times New Roman" w:hAnsi="Consolas"/>
          <w:color w:val="DC143C"/>
          <w:sz w:val="20"/>
          <w:szCs w:val="20"/>
        </w:rPr>
        <w:t>$(this</w:t>
      </w:r>
      <w:proofErr w:type="gramStart"/>
      <w:r w:rsidRPr="00784C17">
        <w:rPr>
          <w:rFonts w:ascii="Consolas" w:eastAsia="Times New Roman" w:hAnsi="Consolas"/>
          <w:color w:val="DC143C"/>
          <w:sz w:val="20"/>
          <w:szCs w:val="20"/>
        </w:rPr>
        <w:t>).hide</w:t>
      </w:r>
      <w:proofErr w:type="gramEnd"/>
      <w:r w:rsidRPr="00784C17">
        <w:rPr>
          <w:rFonts w:ascii="Consolas" w:eastAsia="Times New Roman" w:hAnsi="Consolas"/>
          <w:color w:val="DC143C"/>
          <w:sz w:val="20"/>
          <w:szCs w:val="20"/>
        </w:rPr>
        <w:t>()</w:t>
      </w: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 - hides the current element.</w:t>
      </w:r>
    </w:p>
    <w:p w14:paraId="39D0CBFD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Consolas" w:eastAsia="Times New Roman" w:hAnsi="Consolas"/>
          <w:color w:val="DC143C"/>
          <w:sz w:val="20"/>
          <w:szCs w:val="20"/>
        </w:rPr>
        <w:t>$("p"</w:t>
      </w:r>
      <w:proofErr w:type="gramStart"/>
      <w:r w:rsidRPr="00784C17">
        <w:rPr>
          <w:rFonts w:ascii="Consolas" w:eastAsia="Times New Roman" w:hAnsi="Consolas"/>
          <w:color w:val="DC143C"/>
          <w:sz w:val="20"/>
          <w:szCs w:val="20"/>
        </w:rPr>
        <w:t>).hide</w:t>
      </w:r>
      <w:proofErr w:type="gramEnd"/>
      <w:r w:rsidRPr="00784C17">
        <w:rPr>
          <w:rFonts w:ascii="Consolas" w:eastAsia="Times New Roman" w:hAnsi="Consolas"/>
          <w:color w:val="DC143C"/>
          <w:sz w:val="20"/>
          <w:szCs w:val="20"/>
        </w:rPr>
        <w:t>()</w:t>
      </w: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 - hides all &lt;p&gt; elements.</w:t>
      </w:r>
    </w:p>
    <w:p w14:paraId="1A2E79C3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Consolas" w:eastAsia="Times New Roman" w:hAnsi="Consolas"/>
          <w:color w:val="DC143C"/>
          <w:sz w:val="20"/>
          <w:szCs w:val="20"/>
        </w:rPr>
        <w:t>$(".test"</w:t>
      </w:r>
      <w:proofErr w:type="gramStart"/>
      <w:r w:rsidRPr="00784C17">
        <w:rPr>
          <w:rFonts w:ascii="Consolas" w:eastAsia="Times New Roman" w:hAnsi="Consolas"/>
          <w:color w:val="DC143C"/>
          <w:sz w:val="20"/>
          <w:szCs w:val="20"/>
        </w:rPr>
        <w:t>).hide</w:t>
      </w:r>
      <w:proofErr w:type="gramEnd"/>
      <w:r w:rsidRPr="00784C17">
        <w:rPr>
          <w:rFonts w:ascii="Consolas" w:eastAsia="Times New Roman" w:hAnsi="Consolas"/>
          <w:color w:val="DC143C"/>
          <w:sz w:val="20"/>
          <w:szCs w:val="20"/>
        </w:rPr>
        <w:t>()</w:t>
      </w: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 - hides all elements with class="test".</w:t>
      </w:r>
    </w:p>
    <w:p w14:paraId="0401E0F2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Consolas" w:eastAsia="Times New Roman" w:hAnsi="Consolas"/>
          <w:color w:val="DC143C"/>
          <w:sz w:val="20"/>
          <w:szCs w:val="20"/>
        </w:rPr>
        <w:t>$("#test"</w:t>
      </w:r>
      <w:proofErr w:type="gramStart"/>
      <w:r w:rsidRPr="00784C17">
        <w:rPr>
          <w:rFonts w:ascii="Consolas" w:eastAsia="Times New Roman" w:hAnsi="Consolas"/>
          <w:color w:val="DC143C"/>
          <w:sz w:val="20"/>
          <w:szCs w:val="20"/>
        </w:rPr>
        <w:t>).hide</w:t>
      </w:r>
      <w:proofErr w:type="gramEnd"/>
      <w:r w:rsidRPr="00784C17">
        <w:rPr>
          <w:rFonts w:ascii="Consolas" w:eastAsia="Times New Roman" w:hAnsi="Consolas"/>
          <w:color w:val="DC143C"/>
          <w:sz w:val="20"/>
          <w:szCs w:val="20"/>
        </w:rPr>
        <w:t>()</w:t>
      </w: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 - hides the element with id="test".</w:t>
      </w:r>
    </w:p>
    <w:p w14:paraId="12D24825" w14:textId="63B96025" w:rsidR="00131056" w:rsidRDefault="00131056"/>
    <w:p w14:paraId="59AA461A" w14:textId="5C60D1EF" w:rsidR="00784C17" w:rsidRDefault="00784C1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$(document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ready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hide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</w:t>
      </w:r>
    </w:p>
    <w:p w14:paraId="0962AB39" w14:textId="294F64AD" w:rsidR="00784C17" w:rsidRDefault="00784C1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988F2ED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The jQuery </w:t>
      </w:r>
      <w:r w:rsidRPr="00784C17">
        <w:rPr>
          <w:rFonts w:ascii="Consolas" w:eastAsia="Times New Roman" w:hAnsi="Consolas"/>
          <w:color w:val="DC143C"/>
        </w:rPr>
        <w:t>#</w:t>
      </w:r>
      <w:r w:rsidRPr="00784C17">
        <w:rPr>
          <w:rFonts w:ascii="Consolas" w:eastAsia="Times New Roman" w:hAnsi="Consolas"/>
          <w:i/>
          <w:iCs/>
          <w:color w:val="DC143C"/>
        </w:rPr>
        <w:t>id</w:t>
      </w: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 selector uses the id attribute of an HTML tag to find the specific element.</w:t>
      </w:r>
    </w:p>
    <w:p w14:paraId="45DC63CF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An id should be unique within a page, so you should use the #id selector when you want to find a single, unique element.</w:t>
      </w:r>
    </w:p>
    <w:p w14:paraId="32EDE3C0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To find an element with a specific id, write a hash character, followed by the id of the HTML element:</w:t>
      </w:r>
    </w:p>
    <w:p w14:paraId="6B4717A3" w14:textId="77777777" w:rsidR="00784C17" w:rsidRPr="00784C17" w:rsidRDefault="00784C17" w:rsidP="00784C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t>$(</w:t>
      </w:r>
      <w:r w:rsidRPr="00784C17">
        <w:rPr>
          <w:rFonts w:ascii="Consolas" w:eastAsia="Times New Roman" w:hAnsi="Consolas" w:cs="Times New Roman"/>
          <w:color w:val="A52A2A"/>
          <w:sz w:val="23"/>
          <w:szCs w:val="23"/>
        </w:rPr>
        <w:t>"#test"</w:t>
      </w:r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162AEB8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Example</w:t>
      </w:r>
    </w:p>
    <w:p w14:paraId="61D58EE6" w14:textId="77777777" w:rsidR="00784C17" w:rsidRPr="00784C17" w:rsidRDefault="00784C17" w:rsidP="00784C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4C17">
        <w:rPr>
          <w:rFonts w:ascii="Verdana" w:eastAsia="Times New Roman" w:hAnsi="Verdana" w:cs="Times New Roman"/>
          <w:color w:val="000000"/>
          <w:sz w:val="23"/>
          <w:szCs w:val="23"/>
        </w:rPr>
        <w:t>When a user clicks on a button, the element with id="test" will be hidden:</w:t>
      </w:r>
    </w:p>
    <w:p w14:paraId="58D80763" w14:textId="77777777" w:rsidR="00784C17" w:rsidRPr="00784C17" w:rsidRDefault="00784C17" w:rsidP="00784C1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84C17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14:paraId="72A04823" w14:textId="77777777" w:rsidR="00784C17" w:rsidRPr="00784C17" w:rsidRDefault="00784C17" w:rsidP="00784C1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t>$(document</w:t>
      </w:r>
      <w:proofErr w:type="gramStart"/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t>).ready</w:t>
      </w:r>
      <w:proofErr w:type="gramEnd"/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84C17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t>(){</w:t>
      </w:r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br/>
        <w:t>  $(</w:t>
      </w:r>
      <w:r w:rsidRPr="00784C17">
        <w:rPr>
          <w:rFonts w:ascii="Consolas" w:eastAsia="Times New Roman" w:hAnsi="Consolas" w:cs="Times New Roman"/>
          <w:color w:val="A52A2A"/>
          <w:sz w:val="23"/>
          <w:szCs w:val="23"/>
        </w:rPr>
        <w:t>"button"</w:t>
      </w:r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t>).click(</w:t>
      </w:r>
      <w:r w:rsidRPr="00784C17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t>(){</w:t>
      </w:r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$(</w:t>
      </w:r>
      <w:r w:rsidRPr="00784C17">
        <w:rPr>
          <w:rFonts w:ascii="Consolas" w:eastAsia="Times New Roman" w:hAnsi="Consolas" w:cs="Times New Roman"/>
          <w:color w:val="A52A2A"/>
          <w:sz w:val="23"/>
          <w:szCs w:val="23"/>
        </w:rPr>
        <w:t>"#test"</w:t>
      </w:r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t>).hide();</w:t>
      </w:r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br/>
        <w:t>  });</w:t>
      </w:r>
      <w:r w:rsidRPr="00784C17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14:paraId="65D618D0" w14:textId="08A4DBE6" w:rsidR="00784C17" w:rsidRDefault="00784C17"/>
    <w:p w14:paraId="059101A7" w14:textId="77777777" w:rsidR="00784C17" w:rsidRDefault="00784C17" w:rsidP="00784C1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.class Selector</w:t>
      </w:r>
    </w:p>
    <w:p w14:paraId="26F90563" w14:textId="77777777" w:rsidR="00784C17" w:rsidRDefault="00784C17" w:rsidP="00784C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jQuery </w:t>
      </w:r>
      <w:r>
        <w:rPr>
          <w:rStyle w:val="Emphasis"/>
          <w:rFonts w:ascii="Consolas" w:hAnsi="Consolas" w:cs="Courier New"/>
          <w:color w:val="DC143C"/>
        </w:rPr>
        <w:t>.class</w:t>
      </w:r>
      <w:r>
        <w:rPr>
          <w:rFonts w:ascii="Verdana" w:hAnsi="Verdana"/>
          <w:color w:val="000000"/>
          <w:sz w:val="23"/>
          <w:szCs w:val="23"/>
        </w:rPr>
        <w:t> selector finds elements with a specific class.</w:t>
      </w:r>
    </w:p>
    <w:p w14:paraId="3A5076C4" w14:textId="77777777" w:rsidR="00784C17" w:rsidRDefault="00784C17" w:rsidP="00784C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find elements with a specific class, write a period character, followed by the name of the class:</w:t>
      </w:r>
    </w:p>
    <w:p w14:paraId="3BE901D7" w14:textId="77777777" w:rsidR="00784C17" w:rsidRDefault="00784C17" w:rsidP="00784C1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".test"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74F85744" w14:textId="77777777" w:rsidR="00784C17" w:rsidRDefault="00784C17" w:rsidP="00784C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Example</w:t>
      </w:r>
    </w:p>
    <w:p w14:paraId="7638B473" w14:textId="77777777" w:rsidR="00784C17" w:rsidRDefault="00784C17" w:rsidP="00784C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user clicks on a button, the elements with class="test" will be hidden:</w:t>
      </w:r>
    </w:p>
    <w:p w14:paraId="786F9D94" w14:textId="77777777" w:rsidR="00784C17" w:rsidRDefault="00784C17" w:rsidP="00784C1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CFD3611" w14:textId="77777777" w:rsidR="00784C17" w:rsidRDefault="00784C17" w:rsidP="00784C1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$(document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ready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"button"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click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".test"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hide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</w:p>
    <w:p w14:paraId="2D58772D" w14:textId="12A273FC" w:rsidR="008811DE" w:rsidRDefault="008811DE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7D485612" w14:textId="5B1AF456" w:rsidR="00983820" w:rsidRDefault="00983820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341C7490" w14:textId="42B092AD" w:rsidR="00983820" w:rsidRDefault="00983820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0AF7D2F0" w14:textId="6063FDBA" w:rsidR="00983820" w:rsidRDefault="00983820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7709BFC7" w14:textId="4C0F351F" w:rsidR="00983820" w:rsidRDefault="00983820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7E75BB9A" w14:textId="05AAFEE1" w:rsidR="00983820" w:rsidRDefault="00983820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2C597667" w14:textId="77777777" w:rsidR="00983820" w:rsidRDefault="00983820" w:rsidP="00983820">
      <w:pPr>
        <w:pStyle w:val="p1qg33igem5pagn4kpmirjw"/>
        <w:shd w:val="clear" w:color="auto" w:fill="FFFFFF"/>
        <w:spacing w:before="0" w:beforeAutospacing="0"/>
        <w:ind w:firstLine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 xml:space="preserve">jQuery is a library that’s built upon JavaScript, using the DOM. Takes a 100k of data to download and store on the phone or computer and needs to be called up every time you use the website. </w:t>
      </w:r>
    </w:p>
    <w:p w14:paraId="646EB997" w14:textId="77777777" w:rsidR="00983820" w:rsidRPr="00983820" w:rsidRDefault="00983820" w:rsidP="00983820">
      <w:pPr>
        <w:spacing w:before="100" w:beforeAutospacing="1" w:after="100" w:afterAutospacing="1" w:line="240" w:lineRule="auto"/>
        <w:ind w:left="1264" w:right="1264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The advantages of using jQuery are:</w:t>
      </w:r>
    </w:p>
    <w:p w14:paraId="06D2CB92" w14:textId="77777777" w:rsidR="00983820" w:rsidRPr="00983820" w:rsidRDefault="00983820" w:rsidP="00983820">
      <w:pPr>
        <w:numPr>
          <w:ilvl w:val="0"/>
          <w:numId w:val="3"/>
        </w:numPr>
        <w:spacing w:before="100" w:beforeAutospacing="1" w:after="100" w:afterAutospacing="1" w:line="240" w:lineRule="auto"/>
        <w:ind w:left="1954" w:right="1234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Separates </w:t>
      </w:r>
      <w:proofErr w:type="spellStart"/>
      <w:r w:rsidRPr="0098382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Javascript</w:t>
      </w:r>
      <w:proofErr w:type="spellEnd"/>
      <w:r w:rsidRPr="0098382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and HTML:</w:t>
      </w: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 Instead of using HTML attributes to call </w:t>
      </w:r>
      <w:proofErr w:type="spellStart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Javascript</w:t>
      </w:r>
      <w:proofErr w:type="spell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 functions for event handling, jQuery allows all event-handling functions to be done purely in </w:t>
      </w:r>
      <w:proofErr w:type="spellStart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Javascript</w:t>
      </w:r>
      <w:proofErr w:type="spell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. Thus, the HTML tags and </w:t>
      </w:r>
      <w:proofErr w:type="spellStart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Javascript</w:t>
      </w:r>
      <w:proofErr w:type="spell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 can be completely separated.</w:t>
      </w:r>
    </w:p>
    <w:p w14:paraId="5FD8613A" w14:textId="77777777" w:rsidR="00983820" w:rsidRPr="00983820" w:rsidRDefault="00983820" w:rsidP="00983820">
      <w:pPr>
        <w:numPr>
          <w:ilvl w:val="0"/>
          <w:numId w:val="3"/>
        </w:numPr>
        <w:spacing w:before="100" w:beforeAutospacing="1" w:after="100" w:afterAutospacing="1" w:line="240" w:lineRule="auto"/>
        <w:ind w:left="1954" w:right="1234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Brevity and Clarity:</w:t>
      </w: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 jQuery provides various syntaxes that promotes brevity and clarity, </w:t>
      </w:r>
      <w:proofErr w:type="gramStart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e.g.</w:t>
      </w:r>
      <w:proofErr w:type="gram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 chaining effects and actions, shorthand methods.</w:t>
      </w:r>
    </w:p>
    <w:p w14:paraId="0B16C8F6" w14:textId="77777777" w:rsidR="00983820" w:rsidRPr="00983820" w:rsidRDefault="00983820" w:rsidP="00983820">
      <w:pPr>
        <w:numPr>
          <w:ilvl w:val="0"/>
          <w:numId w:val="3"/>
        </w:numPr>
        <w:spacing w:before="100" w:beforeAutospacing="1" w:after="100" w:afterAutospacing="1" w:line="240" w:lineRule="auto"/>
        <w:ind w:left="1954" w:right="1234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Eliminates cross-browser incompatibilities:</w:t>
      </w: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 The </w:t>
      </w:r>
      <w:proofErr w:type="spellStart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Javascript</w:t>
      </w:r>
      <w:proofErr w:type="spell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 engines of different browsers differ slightly, so </w:t>
      </w:r>
      <w:proofErr w:type="spellStart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Javascript</w:t>
      </w:r>
      <w:proofErr w:type="spell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 code that works for one browser may not work on the other. jQuery handles all these cross-browser inconsistencies and provides a consistent interface that works across different browsers.</w:t>
      </w:r>
    </w:p>
    <w:p w14:paraId="04284583" w14:textId="77777777" w:rsidR="00983820" w:rsidRPr="00983820" w:rsidRDefault="00983820" w:rsidP="00983820">
      <w:pPr>
        <w:numPr>
          <w:ilvl w:val="0"/>
          <w:numId w:val="3"/>
        </w:numPr>
        <w:spacing w:before="100" w:beforeAutospacing="1" w:after="100" w:afterAutospacing="1" w:line="240" w:lineRule="auto"/>
        <w:ind w:left="1954" w:right="1234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Extensible:</w:t>
      </w: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 jQuery makes extending the framework very simple. New events, elements and methods can be easily added and then reused as a plugin.</w:t>
      </w:r>
    </w:p>
    <w:p w14:paraId="7FFD50F8" w14:textId="77777777" w:rsidR="00983820" w:rsidRPr="00983820" w:rsidRDefault="00983820" w:rsidP="00983820">
      <w:pPr>
        <w:pStyle w:val="ListParagraph"/>
        <w:numPr>
          <w:ilvl w:val="0"/>
          <w:numId w:val="3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64"/>
        <w:rPr>
          <w:rFonts w:eastAsia="Times New Roman"/>
          <w:color w:val="333333"/>
          <w:sz w:val="27"/>
          <w:szCs w:val="27"/>
        </w:rPr>
      </w:pPr>
      <w:proofErr w:type="spellStart"/>
      <w:proofErr w:type="gramStart"/>
      <w:r w:rsidRPr="00983820">
        <w:rPr>
          <w:rFonts w:eastAsia="Times New Roman"/>
          <w:color w:val="333333"/>
          <w:sz w:val="27"/>
          <w:szCs w:val="27"/>
        </w:rPr>
        <w:t>document.body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>.style.background</w:t>
      </w:r>
      <w:proofErr w:type="spellEnd"/>
      <w:r w:rsidRPr="00983820">
        <w:rPr>
          <w:rFonts w:eastAsia="Times New Roman"/>
          <w:color w:val="333333"/>
          <w:sz w:val="27"/>
          <w:szCs w:val="27"/>
        </w:rPr>
        <w:t xml:space="preserve"> = "#ccc"; --- </w:t>
      </w:r>
      <w:r w:rsidRPr="00983820">
        <w:rPr>
          <w:rFonts w:eastAsia="Times New Roman"/>
          <w:b/>
          <w:bCs/>
          <w:color w:val="333333"/>
          <w:sz w:val="27"/>
          <w:szCs w:val="27"/>
        </w:rPr>
        <w:t>JavaScript</w:t>
      </w:r>
    </w:p>
    <w:p w14:paraId="34183607" w14:textId="77777777" w:rsidR="00983820" w:rsidRPr="00983820" w:rsidRDefault="00983820" w:rsidP="00983820">
      <w:pPr>
        <w:pStyle w:val="ListParagraph"/>
        <w:numPr>
          <w:ilvl w:val="0"/>
          <w:numId w:val="3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64"/>
        <w:rPr>
          <w:rFonts w:eastAsia="Times New Roman"/>
          <w:color w:val="333333"/>
          <w:sz w:val="27"/>
          <w:szCs w:val="27"/>
        </w:rPr>
      </w:pPr>
    </w:p>
    <w:p w14:paraId="1FDD6ECE" w14:textId="77777777" w:rsidR="00983820" w:rsidRPr="00983820" w:rsidRDefault="00983820" w:rsidP="00983820">
      <w:pPr>
        <w:pStyle w:val="ListParagraph"/>
        <w:numPr>
          <w:ilvl w:val="0"/>
          <w:numId w:val="3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64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$("body").</w:t>
      </w:r>
      <w:proofErr w:type="spellStart"/>
      <w:proofErr w:type="gramStart"/>
      <w:r w:rsidRPr="00983820">
        <w:rPr>
          <w:rFonts w:eastAsia="Times New Roman"/>
          <w:color w:val="333333"/>
          <w:sz w:val="27"/>
          <w:szCs w:val="27"/>
        </w:rPr>
        <w:t>css</w:t>
      </w:r>
      <w:proofErr w:type="spellEnd"/>
      <w:r w:rsidRPr="00983820">
        <w:rPr>
          <w:rFonts w:eastAsia="Times New Roman"/>
          <w:color w:val="333333"/>
          <w:sz w:val="27"/>
          <w:szCs w:val="27"/>
        </w:rPr>
        <w:t>(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 xml:space="preserve">"background", "#ccc");     --- </w:t>
      </w:r>
      <w:r w:rsidRPr="00983820">
        <w:rPr>
          <w:rFonts w:eastAsia="Times New Roman"/>
          <w:b/>
          <w:bCs/>
          <w:color w:val="333333"/>
          <w:sz w:val="27"/>
          <w:szCs w:val="27"/>
        </w:rPr>
        <w:t>jQuery</w:t>
      </w:r>
    </w:p>
    <w:p w14:paraId="09163806" w14:textId="77777777" w:rsidR="008811DE" w:rsidRDefault="008811DE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464BA38E" w14:textId="77777777" w:rsidR="008811DE" w:rsidRDefault="008811DE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50E91538" w14:textId="77777777" w:rsidR="00983820" w:rsidRPr="00983820" w:rsidRDefault="00983820" w:rsidP="00983820">
      <w:pPr>
        <w:spacing w:before="100" w:beforeAutospacing="1" w:after="100" w:afterAutospacing="1" w:line="240" w:lineRule="auto"/>
        <w:ind w:left="1264" w:right="1264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b/>
          <w:bCs/>
          <w:color w:val="0000CC"/>
          <w:sz w:val="30"/>
          <w:szCs w:val="30"/>
        </w:rPr>
        <w:lastRenderedPageBreak/>
        <w:t>jQuery Library</w:t>
      </w: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 | </w:t>
      </w:r>
      <w:hyperlink r:id="rId5" w:anchor="top" w:history="1">
        <w:r w:rsidRPr="00983820">
          <w:rPr>
            <w:rFonts w:ascii="Open Sans" w:eastAsia="Times New Roman" w:hAnsi="Open Sans" w:cs="Open Sans"/>
            <w:color w:val="0000CC"/>
            <w:sz w:val="27"/>
            <w:szCs w:val="27"/>
            <w:u w:val="single"/>
          </w:rPr>
          <w:t>Top</w:t>
        </w:r>
      </w:hyperlink>
    </w:p>
    <w:p w14:paraId="18DFDA8A" w14:textId="77777777" w:rsidR="00983820" w:rsidRPr="00983820" w:rsidRDefault="00983820" w:rsidP="00983820">
      <w:pPr>
        <w:spacing w:before="100" w:beforeAutospacing="1" w:after="100" w:afterAutospacing="1" w:line="240" w:lineRule="auto"/>
        <w:ind w:left="1264" w:right="1264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The jQuery library is a single JavaScript file, containing all of its common DOM, event, effects, and Ajax functions. It can be included within a web page by linking to a local copy, or to one of the many copies available from public servers. jQuery has a CDN hosted by </w:t>
      </w:r>
      <w:proofErr w:type="spellStart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MaxCDN</w:t>
      </w:r>
      <w:proofErr w:type="spell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 (moved from </w:t>
      </w:r>
      <w:proofErr w:type="spellStart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MediaTemple</w:t>
      </w:r>
      <w:proofErr w:type="spell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 and, before that, Amazon). Google and Microsoft host it as well. [Wikipedia] Since IE 8 is still relatively common, we recommend using the 1.x version unless you are certain no IE 6/7/8 users are visiting the site. [jQuery] </w:t>
      </w:r>
      <w:hyperlink r:id="rId6" w:tgtFrame="_new" w:tooltip="Link opens in new tab" w:history="1">
        <w:r w:rsidRPr="00983820">
          <w:rPr>
            <w:rFonts w:ascii="Open Sans" w:eastAsia="Times New Roman" w:hAnsi="Open Sans" w:cs="Open Sans"/>
            <w:color w:val="0000CC"/>
            <w:sz w:val="27"/>
            <w:szCs w:val="27"/>
            <w:u w:val="single"/>
          </w:rPr>
          <w:t>View jQuery libraries</w:t>
        </w:r>
      </w:hyperlink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.</w:t>
      </w:r>
    </w:p>
    <w:p w14:paraId="5ECFA7C3" w14:textId="77777777" w:rsidR="00983820" w:rsidRPr="00983820" w:rsidRDefault="00983820" w:rsidP="00983820">
      <w:pPr>
        <w:spacing w:before="100" w:beforeAutospacing="1" w:after="100" w:afterAutospacing="1" w:line="240" w:lineRule="auto"/>
        <w:ind w:left="1264" w:right="1264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The jQuery library can be located on your server or from many places on the Web. If </w:t>
      </w:r>
      <w:proofErr w:type="gramStart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your</w:t>
      </w:r>
      <w:proofErr w:type="gram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 sever, you know what is there. If the user is far away, the jQuery file may take longer to load since a closer copy may be available from another server being managed by jQuery or Google.</w:t>
      </w:r>
    </w:p>
    <w:p w14:paraId="793704C1" w14:textId="77777777" w:rsidR="00983820" w:rsidRPr="00983820" w:rsidRDefault="00983820" w:rsidP="00983820">
      <w:pPr>
        <w:spacing w:before="100" w:beforeAutospacing="1" w:after="100" w:afterAutospacing="1" w:line="240" w:lineRule="auto"/>
        <w:ind w:left="785" w:right="785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b/>
          <w:bCs/>
          <w:color w:val="0000CC"/>
          <w:sz w:val="30"/>
          <w:szCs w:val="30"/>
        </w:rPr>
        <w:t>Differences Between JavaScript and jQuery</w:t>
      </w: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 | </w:t>
      </w:r>
      <w:hyperlink r:id="rId7" w:anchor="top" w:history="1">
        <w:r w:rsidRPr="00983820">
          <w:rPr>
            <w:rFonts w:ascii="Open Sans" w:eastAsia="Times New Roman" w:hAnsi="Open Sans" w:cs="Open Sans"/>
            <w:color w:val="0000CC"/>
            <w:sz w:val="27"/>
            <w:szCs w:val="27"/>
            <w:u w:val="single"/>
          </w:rPr>
          <w:t>Top</w:t>
        </w:r>
      </w:hyperlink>
    </w:p>
    <w:p w14:paraId="4EBE5DFE" w14:textId="77777777" w:rsidR="00983820" w:rsidRPr="00983820" w:rsidRDefault="00983820" w:rsidP="00983820">
      <w:pPr>
        <w:spacing w:before="100" w:beforeAutospacing="1" w:after="100" w:afterAutospacing="1" w:line="240" w:lineRule="auto"/>
        <w:ind w:left="785" w:right="785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The examples below do exactly the same thing. Note how the developer is abstracted from the JavaScript code in the jQuery example.</w:t>
      </w:r>
    </w:p>
    <w:p w14:paraId="7828B91B" w14:textId="77777777" w:rsidR="00983820" w:rsidRPr="00983820" w:rsidRDefault="00983820" w:rsidP="00983820">
      <w:pPr>
        <w:spacing w:before="100" w:beforeAutospacing="1" w:after="100" w:afterAutospacing="1" w:line="240" w:lineRule="auto"/>
        <w:ind w:left="785" w:right="785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jQuery show/hide example:</w:t>
      </w: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 Note the reference by id in the HTML and jQuery code in managing the events and the lack of any JavaScript code!</w:t>
      </w:r>
    </w:p>
    <w:p w14:paraId="4D5226DC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&lt;script src="https://ajax.googleapis.com/ajax/libs/jquery/1.12.4/jquery.min.js"&gt;&lt;/script&gt;</w:t>
      </w:r>
    </w:p>
    <w:p w14:paraId="63A9AF0B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</w:p>
    <w:p w14:paraId="7FAD3320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&lt;script&gt;</w:t>
      </w:r>
    </w:p>
    <w:p w14:paraId="328F55AD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</w:p>
    <w:p w14:paraId="3FD69BD9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lastRenderedPageBreak/>
        <w:t>$(document</w:t>
      </w:r>
      <w:proofErr w:type="gramStart"/>
      <w:r w:rsidRPr="00983820">
        <w:rPr>
          <w:rFonts w:eastAsia="Times New Roman"/>
          <w:color w:val="333333"/>
          <w:sz w:val="27"/>
          <w:szCs w:val="27"/>
        </w:rPr>
        <w:t>).ready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>(function(){</w:t>
      </w:r>
    </w:p>
    <w:p w14:paraId="2725B10B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ab/>
      </w:r>
    </w:p>
    <w:p w14:paraId="6C05CB56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 xml:space="preserve">  $("#hide"</w:t>
      </w:r>
      <w:proofErr w:type="gramStart"/>
      <w:r w:rsidRPr="00983820">
        <w:rPr>
          <w:rFonts w:eastAsia="Times New Roman"/>
          <w:color w:val="333333"/>
          <w:sz w:val="27"/>
          <w:szCs w:val="27"/>
        </w:rPr>
        <w:t>).click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>(function(){</w:t>
      </w:r>
    </w:p>
    <w:p w14:paraId="35568200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 xml:space="preserve">    $("#demo"</w:t>
      </w:r>
      <w:proofErr w:type="gramStart"/>
      <w:r w:rsidRPr="00983820">
        <w:rPr>
          <w:rFonts w:eastAsia="Times New Roman"/>
          <w:color w:val="333333"/>
          <w:sz w:val="27"/>
          <w:szCs w:val="27"/>
        </w:rPr>
        <w:t>).hide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>();</w:t>
      </w:r>
    </w:p>
    <w:p w14:paraId="52C6193C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 xml:space="preserve">  });</w:t>
      </w:r>
    </w:p>
    <w:p w14:paraId="14C2E778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 xml:space="preserve">  </w:t>
      </w:r>
    </w:p>
    <w:p w14:paraId="1436A3D0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 xml:space="preserve">  $("#show"</w:t>
      </w:r>
      <w:proofErr w:type="gramStart"/>
      <w:r w:rsidRPr="00983820">
        <w:rPr>
          <w:rFonts w:eastAsia="Times New Roman"/>
          <w:color w:val="333333"/>
          <w:sz w:val="27"/>
          <w:szCs w:val="27"/>
        </w:rPr>
        <w:t>).click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>(function(){</w:t>
      </w:r>
    </w:p>
    <w:p w14:paraId="0F372567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 xml:space="preserve">    $("#demo"</w:t>
      </w:r>
      <w:proofErr w:type="gramStart"/>
      <w:r w:rsidRPr="00983820">
        <w:rPr>
          <w:rFonts w:eastAsia="Times New Roman"/>
          <w:color w:val="333333"/>
          <w:sz w:val="27"/>
          <w:szCs w:val="27"/>
        </w:rPr>
        <w:t>).show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>();</w:t>
      </w:r>
    </w:p>
    <w:p w14:paraId="51A294CB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 xml:space="preserve">  });</w:t>
      </w:r>
    </w:p>
    <w:p w14:paraId="6533084F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</w:p>
    <w:p w14:paraId="71D2B35C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});</w:t>
      </w:r>
    </w:p>
    <w:p w14:paraId="3B37C982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</w:p>
    <w:p w14:paraId="663A4815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&lt;/script&gt;</w:t>
      </w:r>
    </w:p>
    <w:p w14:paraId="64EC2EE2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</w:p>
    <w:p w14:paraId="53CF8B76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&lt;p&gt;</w:t>
      </w:r>
    </w:p>
    <w:p w14:paraId="5C261544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</w:t>
      </w:r>
      <w:proofErr w:type="gramStart"/>
      <w:r w:rsidRPr="00983820">
        <w:rPr>
          <w:rFonts w:eastAsia="Times New Roman"/>
          <w:color w:val="333333"/>
          <w:sz w:val="27"/>
          <w:szCs w:val="27"/>
        </w:rPr>
        <w:t>a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 xml:space="preserve"> id="hide" </w:t>
      </w:r>
      <w:proofErr w:type="spellStart"/>
      <w:r w:rsidRPr="00983820">
        <w:rPr>
          <w:rFonts w:eastAsia="Times New Roman"/>
          <w:color w:val="333333"/>
          <w:sz w:val="27"/>
          <w:szCs w:val="27"/>
        </w:rPr>
        <w:t>href</w:t>
      </w:r>
      <w:proofErr w:type="spellEnd"/>
      <w:r w:rsidRPr="00983820">
        <w:rPr>
          <w:rFonts w:eastAsia="Times New Roman"/>
          <w:color w:val="333333"/>
          <w:sz w:val="27"/>
          <w:szCs w:val="27"/>
        </w:rPr>
        <w:t>="#"&gt;Hide&lt;/a&gt;</w:t>
      </w:r>
    </w:p>
    <w:p w14:paraId="3C0AC505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</w:t>
      </w:r>
      <w:proofErr w:type="gramStart"/>
      <w:r w:rsidRPr="00983820">
        <w:rPr>
          <w:rFonts w:eastAsia="Times New Roman"/>
          <w:color w:val="333333"/>
          <w:sz w:val="27"/>
          <w:szCs w:val="27"/>
        </w:rPr>
        <w:t>a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 xml:space="preserve"> id="show" </w:t>
      </w:r>
      <w:proofErr w:type="spellStart"/>
      <w:r w:rsidRPr="00983820">
        <w:rPr>
          <w:rFonts w:eastAsia="Times New Roman"/>
          <w:color w:val="333333"/>
          <w:sz w:val="27"/>
          <w:szCs w:val="27"/>
        </w:rPr>
        <w:t>href</w:t>
      </w:r>
      <w:proofErr w:type="spellEnd"/>
      <w:r w:rsidRPr="00983820">
        <w:rPr>
          <w:rFonts w:eastAsia="Times New Roman"/>
          <w:color w:val="333333"/>
          <w:sz w:val="27"/>
          <w:szCs w:val="27"/>
        </w:rPr>
        <w:t>="#"&gt;Show&lt;/a&gt;</w:t>
      </w:r>
    </w:p>
    <w:p w14:paraId="04351933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&lt;/p&gt;</w:t>
      </w:r>
    </w:p>
    <w:p w14:paraId="04147ED7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</w:p>
    <w:p w14:paraId="2152B242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 xml:space="preserve">&lt;p id="demo"&gt;Watch this </w:t>
      </w:r>
      <w:proofErr w:type="gramStart"/>
      <w:r w:rsidRPr="00983820">
        <w:rPr>
          <w:rFonts w:eastAsia="Times New Roman"/>
          <w:color w:val="333333"/>
          <w:sz w:val="27"/>
          <w:szCs w:val="27"/>
        </w:rPr>
        <w:t>space!&lt;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>/p&gt;</w:t>
      </w:r>
    </w:p>
    <w:p w14:paraId="7C8D51A2" w14:textId="77777777" w:rsidR="00983820" w:rsidRPr="00983820" w:rsidRDefault="00983820" w:rsidP="009838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82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481B4E1" w14:textId="258CFC4D" w:rsidR="00983820" w:rsidRPr="00983820" w:rsidRDefault="00983820" w:rsidP="00983820">
      <w:pPr>
        <w:spacing w:after="0" w:line="240" w:lineRule="auto"/>
        <w:ind w:left="785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object w:dxaOrig="1440" w:dyaOrig="1440" w14:anchorId="25BA5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3.25pt;height:22.5pt" o:ole="">
            <v:imagedata r:id="rId8" o:title=""/>
          </v:shape>
          <w:control r:id="rId9" w:name="DefaultOcxName" w:shapeid="_x0000_i1027"/>
        </w:object>
      </w:r>
    </w:p>
    <w:p w14:paraId="0F04ED7D" w14:textId="77777777" w:rsidR="00983820" w:rsidRPr="00983820" w:rsidRDefault="00983820" w:rsidP="009838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82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00C5FBD" w14:textId="77777777" w:rsidR="00983820" w:rsidRPr="00983820" w:rsidRDefault="00983820" w:rsidP="00983820">
      <w:pPr>
        <w:spacing w:before="100" w:beforeAutospacing="1" w:after="100" w:afterAutospacing="1" w:line="240" w:lineRule="auto"/>
        <w:ind w:left="785" w:right="785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JavaScript show/hide example:</w:t>
      </w: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 Note the use of </w:t>
      </w:r>
      <w:proofErr w:type="spellStart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onClick</w:t>
      </w:r>
      <w:proofErr w:type="spell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 xml:space="preserve"> in the link and the use of </w:t>
      </w:r>
      <w:proofErr w:type="spellStart"/>
      <w:proofErr w:type="gramStart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getElementById</w:t>
      </w:r>
      <w:proofErr w:type="spell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(</w:t>
      </w:r>
      <w:proofErr w:type="gramEnd"/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t>) to identify the targets. Note the use of the DOM in JavaScript to facilitate the events.</w:t>
      </w:r>
    </w:p>
    <w:p w14:paraId="65C19606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&lt;script&gt;</w:t>
      </w:r>
    </w:p>
    <w:p w14:paraId="4EA53F24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</w:p>
    <w:p w14:paraId="3474358D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function hide(id) {</w:t>
      </w:r>
    </w:p>
    <w:p w14:paraId="69372428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 xml:space="preserve">  </w:t>
      </w:r>
      <w:proofErr w:type="spellStart"/>
      <w:proofErr w:type="gramStart"/>
      <w:r w:rsidRPr="00983820">
        <w:rPr>
          <w:rFonts w:eastAsia="Times New Roman"/>
          <w:color w:val="333333"/>
          <w:sz w:val="27"/>
          <w:szCs w:val="27"/>
        </w:rPr>
        <w:t>document.getElementById</w:t>
      </w:r>
      <w:proofErr w:type="spellEnd"/>
      <w:proofErr w:type="gramEnd"/>
      <w:r w:rsidRPr="00983820">
        <w:rPr>
          <w:rFonts w:eastAsia="Times New Roman"/>
          <w:color w:val="333333"/>
          <w:sz w:val="27"/>
          <w:szCs w:val="27"/>
        </w:rPr>
        <w:t>(id).</w:t>
      </w:r>
      <w:proofErr w:type="spellStart"/>
      <w:r w:rsidRPr="00983820">
        <w:rPr>
          <w:rFonts w:eastAsia="Times New Roman"/>
          <w:color w:val="333333"/>
          <w:sz w:val="27"/>
          <w:szCs w:val="27"/>
        </w:rPr>
        <w:t>style.display</w:t>
      </w:r>
      <w:proofErr w:type="spellEnd"/>
      <w:r w:rsidRPr="00983820">
        <w:rPr>
          <w:rFonts w:eastAsia="Times New Roman"/>
          <w:color w:val="333333"/>
          <w:sz w:val="27"/>
          <w:szCs w:val="27"/>
        </w:rPr>
        <w:t xml:space="preserve"> = "none";</w:t>
      </w:r>
    </w:p>
    <w:p w14:paraId="03730CBE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}</w:t>
      </w:r>
    </w:p>
    <w:p w14:paraId="6FBC9250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</w:p>
    <w:p w14:paraId="3045F73B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function show(id) {</w:t>
      </w:r>
    </w:p>
    <w:p w14:paraId="072A6921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 xml:space="preserve">  </w:t>
      </w:r>
      <w:proofErr w:type="spellStart"/>
      <w:proofErr w:type="gramStart"/>
      <w:r w:rsidRPr="00983820">
        <w:rPr>
          <w:rFonts w:eastAsia="Times New Roman"/>
          <w:color w:val="333333"/>
          <w:sz w:val="27"/>
          <w:szCs w:val="27"/>
        </w:rPr>
        <w:t>document.getElementById</w:t>
      </w:r>
      <w:proofErr w:type="spellEnd"/>
      <w:proofErr w:type="gramEnd"/>
      <w:r w:rsidRPr="00983820">
        <w:rPr>
          <w:rFonts w:eastAsia="Times New Roman"/>
          <w:color w:val="333333"/>
          <w:sz w:val="27"/>
          <w:szCs w:val="27"/>
        </w:rPr>
        <w:t>(id).</w:t>
      </w:r>
      <w:proofErr w:type="spellStart"/>
      <w:r w:rsidRPr="00983820">
        <w:rPr>
          <w:rFonts w:eastAsia="Times New Roman"/>
          <w:color w:val="333333"/>
          <w:sz w:val="27"/>
          <w:szCs w:val="27"/>
        </w:rPr>
        <w:t>style.display</w:t>
      </w:r>
      <w:proofErr w:type="spellEnd"/>
      <w:r w:rsidRPr="00983820">
        <w:rPr>
          <w:rFonts w:eastAsia="Times New Roman"/>
          <w:color w:val="333333"/>
          <w:sz w:val="27"/>
          <w:szCs w:val="27"/>
        </w:rPr>
        <w:t xml:space="preserve"> = "block";</w:t>
      </w:r>
    </w:p>
    <w:p w14:paraId="010FD08A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}</w:t>
      </w:r>
    </w:p>
    <w:p w14:paraId="56BFDE6D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</w:p>
    <w:p w14:paraId="19C4E074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&lt;/script&gt;</w:t>
      </w:r>
    </w:p>
    <w:p w14:paraId="30E393D0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</w:p>
    <w:p w14:paraId="25AA6BF4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lastRenderedPageBreak/>
        <w:t>&lt;p&gt;</w:t>
      </w:r>
    </w:p>
    <w:p w14:paraId="15FC3DDE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</w:t>
      </w:r>
      <w:proofErr w:type="gramStart"/>
      <w:r w:rsidRPr="00983820">
        <w:rPr>
          <w:rFonts w:eastAsia="Times New Roman"/>
          <w:color w:val="333333"/>
          <w:sz w:val="27"/>
          <w:szCs w:val="27"/>
        </w:rPr>
        <w:t>a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 xml:space="preserve"> id="hide" </w:t>
      </w:r>
      <w:proofErr w:type="spellStart"/>
      <w:r w:rsidRPr="00983820">
        <w:rPr>
          <w:rFonts w:eastAsia="Times New Roman"/>
          <w:color w:val="333333"/>
          <w:sz w:val="27"/>
          <w:szCs w:val="27"/>
        </w:rPr>
        <w:t>href</w:t>
      </w:r>
      <w:proofErr w:type="spellEnd"/>
      <w:r w:rsidRPr="00983820">
        <w:rPr>
          <w:rFonts w:eastAsia="Times New Roman"/>
          <w:color w:val="333333"/>
          <w:sz w:val="27"/>
          <w:szCs w:val="27"/>
        </w:rPr>
        <w:t xml:space="preserve">="#" </w:t>
      </w:r>
      <w:proofErr w:type="spellStart"/>
      <w:r w:rsidRPr="00983820">
        <w:rPr>
          <w:rFonts w:eastAsia="Times New Roman"/>
          <w:color w:val="333333"/>
          <w:sz w:val="27"/>
          <w:szCs w:val="27"/>
        </w:rPr>
        <w:t>onClick</w:t>
      </w:r>
      <w:proofErr w:type="spellEnd"/>
      <w:r w:rsidRPr="00983820">
        <w:rPr>
          <w:rFonts w:eastAsia="Times New Roman"/>
          <w:color w:val="333333"/>
          <w:sz w:val="27"/>
          <w:szCs w:val="27"/>
        </w:rPr>
        <w:t>="hide('demo')"&gt;Hide&lt;/a&gt;</w:t>
      </w:r>
    </w:p>
    <w:p w14:paraId="08DE3968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</w:t>
      </w:r>
      <w:proofErr w:type="gramStart"/>
      <w:r w:rsidRPr="00983820">
        <w:rPr>
          <w:rFonts w:eastAsia="Times New Roman"/>
          <w:color w:val="333333"/>
          <w:sz w:val="27"/>
          <w:szCs w:val="27"/>
        </w:rPr>
        <w:t>a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 xml:space="preserve"> id="show" </w:t>
      </w:r>
      <w:proofErr w:type="spellStart"/>
      <w:r w:rsidRPr="00983820">
        <w:rPr>
          <w:rFonts w:eastAsia="Times New Roman"/>
          <w:color w:val="333333"/>
          <w:sz w:val="27"/>
          <w:szCs w:val="27"/>
        </w:rPr>
        <w:t>href</w:t>
      </w:r>
      <w:proofErr w:type="spellEnd"/>
      <w:r w:rsidRPr="00983820">
        <w:rPr>
          <w:rFonts w:eastAsia="Times New Roman"/>
          <w:color w:val="333333"/>
          <w:sz w:val="27"/>
          <w:szCs w:val="27"/>
        </w:rPr>
        <w:t xml:space="preserve">="#" </w:t>
      </w:r>
      <w:proofErr w:type="spellStart"/>
      <w:r w:rsidRPr="00983820">
        <w:rPr>
          <w:rFonts w:eastAsia="Times New Roman"/>
          <w:color w:val="333333"/>
          <w:sz w:val="27"/>
          <w:szCs w:val="27"/>
        </w:rPr>
        <w:t>onClick</w:t>
      </w:r>
      <w:proofErr w:type="spellEnd"/>
      <w:r w:rsidRPr="00983820">
        <w:rPr>
          <w:rFonts w:eastAsia="Times New Roman"/>
          <w:color w:val="333333"/>
          <w:sz w:val="27"/>
          <w:szCs w:val="27"/>
        </w:rPr>
        <w:t>="show('demo')"&gt;Show&lt;/a&gt;</w:t>
      </w:r>
    </w:p>
    <w:p w14:paraId="504CF065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>&lt;/p&gt;</w:t>
      </w:r>
    </w:p>
    <w:p w14:paraId="32AF3393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</w:p>
    <w:p w14:paraId="065A62ED" w14:textId="77777777" w:rsidR="00983820" w:rsidRPr="00983820" w:rsidRDefault="00983820" w:rsidP="009838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 w:right="785"/>
        <w:rPr>
          <w:rFonts w:eastAsia="Times New Roman"/>
          <w:color w:val="333333"/>
          <w:sz w:val="27"/>
          <w:szCs w:val="27"/>
        </w:rPr>
      </w:pPr>
      <w:r w:rsidRPr="00983820">
        <w:rPr>
          <w:rFonts w:eastAsia="Times New Roman"/>
          <w:color w:val="333333"/>
          <w:sz w:val="27"/>
          <w:szCs w:val="27"/>
        </w:rPr>
        <w:t xml:space="preserve">&lt;p id="demo"&gt;Watch this </w:t>
      </w:r>
      <w:proofErr w:type="gramStart"/>
      <w:r w:rsidRPr="00983820">
        <w:rPr>
          <w:rFonts w:eastAsia="Times New Roman"/>
          <w:color w:val="333333"/>
          <w:sz w:val="27"/>
          <w:szCs w:val="27"/>
        </w:rPr>
        <w:t>space!&lt;</w:t>
      </w:r>
      <w:proofErr w:type="gramEnd"/>
      <w:r w:rsidRPr="00983820">
        <w:rPr>
          <w:rFonts w:eastAsia="Times New Roman"/>
          <w:color w:val="333333"/>
          <w:sz w:val="27"/>
          <w:szCs w:val="27"/>
        </w:rPr>
        <w:t>/p&gt;</w:t>
      </w:r>
    </w:p>
    <w:p w14:paraId="5491CD60" w14:textId="77777777" w:rsidR="00983820" w:rsidRPr="00983820" w:rsidRDefault="00983820" w:rsidP="009838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82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880CD50" w14:textId="35666326" w:rsidR="00983820" w:rsidRPr="00983820" w:rsidRDefault="00983820" w:rsidP="00983820">
      <w:pPr>
        <w:spacing w:after="0" w:line="240" w:lineRule="auto"/>
        <w:ind w:left="785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983820">
        <w:rPr>
          <w:rFonts w:ascii="Open Sans" w:eastAsia="Times New Roman" w:hAnsi="Open Sans" w:cs="Open Sans"/>
          <w:color w:val="333333"/>
          <w:sz w:val="27"/>
          <w:szCs w:val="27"/>
        </w:rPr>
        <w:object w:dxaOrig="1440" w:dyaOrig="1440" w14:anchorId="35704B7A">
          <v:shape id="_x0000_i1030" type="#_x0000_t75" style="width:113.25pt;height:22.5pt" o:ole="">
            <v:imagedata r:id="rId10" o:title=""/>
          </v:shape>
          <w:control r:id="rId11" w:name="DefaultOcxName1" w:shapeid="_x0000_i1030"/>
        </w:object>
      </w:r>
    </w:p>
    <w:p w14:paraId="0051766B" w14:textId="77777777" w:rsidR="00983820" w:rsidRPr="00983820" w:rsidRDefault="00983820" w:rsidP="009838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82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E67F0A8" w14:textId="77777777" w:rsidR="008811DE" w:rsidRDefault="008811DE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57D084A4" w14:textId="77777777" w:rsidR="008811DE" w:rsidRDefault="008811DE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678D6657" w14:textId="77777777" w:rsidR="008811DE" w:rsidRDefault="008811DE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4E5449DD" w14:textId="77777777" w:rsidR="00983820" w:rsidRDefault="00983820">
      <w:pPr>
        <w:rPr>
          <w:rFonts w:ascii="Segoe UI" w:eastAsia="Times New Roman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br w:type="page"/>
      </w:r>
    </w:p>
    <w:p w14:paraId="333D8ABF" w14:textId="5D38279B" w:rsidR="008811DE" w:rsidRDefault="008811DE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>In programming, a </w:t>
      </w:r>
      <w:r>
        <w:rPr>
          <w:rStyle w:val="Emphasis"/>
          <w:rFonts w:ascii="Segoe UI" w:hAnsi="Segoe UI" w:cs="Segoe UI"/>
          <w:color w:val="10162F"/>
          <w:sz w:val="26"/>
          <w:szCs w:val="26"/>
        </w:rPr>
        <w:t>variable</w:t>
      </w:r>
      <w:r>
        <w:rPr>
          <w:rFonts w:ascii="Segoe UI" w:hAnsi="Segoe UI" w:cs="Segoe UI"/>
          <w:color w:val="10162F"/>
          <w:sz w:val="26"/>
          <w:szCs w:val="26"/>
        </w:rPr>
        <w:t> is a container for a value. You can think of variables as little containers for information that live in a computer’s memory. Information stored in variables, such as a username, account number, or even personalized greeting can then be found in memory.</w:t>
      </w:r>
    </w:p>
    <w:p w14:paraId="5B0081F9" w14:textId="77777777" w:rsidR="008811DE" w:rsidRDefault="008811DE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Variables also provide a way of labeling data with a descriptive name, so our programs can be understood more clearly by the reader and ourselves.</w:t>
      </w:r>
    </w:p>
    <w:p w14:paraId="3D871D53" w14:textId="77777777" w:rsidR="008811DE" w:rsidRDefault="008811DE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In short, variables label and store data in memory. There are only a few things you can do with variables:</w:t>
      </w:r>
    </w:p>
    <w:p w14:paraId="037CDA43" w14:textId="77777777" w:rsidR="008811DE" w:rsidRDefault="008811DE" w:rsidP="008811DE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Create a variable with a descriptive name.</w:t>
      </w:r>
    </w:p>
    <w:p w14:paraId="67CDFF66" w14:textId="77777777" w:rsidR="008811DE" w:rsidRDefault="008811DE" w:rsidP="008811DE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Store or update information stored in a variable.</w:t>
      </w:r>
    </w:p>
    <w:p w14:paraId="64CBDBB2" w14:textId="77777777" w:rsidR="008811DE" w:rsidRDefault="008811DE" w:rsidP="008811DE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Reference or “get” information stored in a variable.</w:t>
      </w:r>
    </w:p>
    <w:p w14:paraId="7BB82E3A" w14:textId="77777777" w:rsidR="008811DE" w:rsidRDefault="008811DE" w:rsidP="008811DE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It is important to distinguish that variables are not values; they contain values and represent them with a name. Observe the diagram with the colored boxes. Each box represents variables; the values are represented by the content, and the name is represented with the label.</w:t>
      </w:r>
    </w:p>
    <w:p w14:paraId="63D25CDB" w14:textId="77777777" w:rsidR="008811DE" w:rsidRDefault="008811DE" w:rsidP="008811DE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In this lesson, we will cover how to use the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var</w:t>
      </w:r>
      <w:r>
        <w:rPr>
          <w:rFonts w:ascii="Segoe UI" w:hAnsi="Segoe UI" w:cs="Segoe UI"/>
          <w:color w:val="10162F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6"/>
          <w:szCs w:val="26"/>
        </w:rPr>
        <w:t>, and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6"/>
          <w:szCs w:val="26"/>
        </w:rPr>
        <w:t> keywords to create variables.</w:t>
      </w:r>
    </w:p>
    <w:p w14:paraId="3794B59C" w14:textId="77777777" w:rsidR="00784C17" w:rsidRDefault="00784C17"/>
    <w:sectPr w:rsidR="0078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6A6"/>
    <w:multiLevelType w:val="multilevel"/>
    <w:tmpl w:val="2C9E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321F3"/>
    <w:multiLevelType w:val="multilevel"/>
    <w:tmpl w:val="33E0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E6135"/>
    <w:multiLevelType w:val="multilevel"/>
    <w:tmpl w:val="031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17"/>
    <w:rsid w:val="00131056"/>
    <w:rsid w:val="00516B81"/>
    <w:rsid w:val="00784C17"/>
    <w:rsid w:val="008811DE"/>
    <w:rsid w:val="0098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B8C7"/>
  <w15:chartTrackingRefBased/>
  <w15:docId w15:val="{0C410E9F-D099-43B8-9C49-6EE77804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4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84C17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784C17"/>
  </w:style>
  <w:style w:type="character" w:customStyle="1" w:styleId="jskeywordcolor">
    <w:name w:val="jskeywordcolor"/>
    <w:basedOn w:val="DefaultParagraphFont"/>
    <w:rsid w:val="00784C17"/>
  </w:style>
  <w:style w:type="character" w:customStyle="1" w:styleId="jsstringcolor">
    <w:name w:val="jsstringcolor"/>
    <w:basedOn w:val="DefaultParagraphFont"/>
    <w:rsid w:val="00784C17"/>
  </w:style>
  <w:style w:type="character" w:customStyle="1" w:styleId="Heading3Char">
    <w:name w:val="Heading 3 Char"/>
    <w:basedOn w:val="DefaultParagraphFont"/>
    <w:link w:val="Heading3"/>
    <w:uiPriority w:val="9"/>
    <w:rsid w:val="00784C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84C17"/>
    <w:rPr>
      <w:i/>
      <w:iCs/>
    </w:rPr>
  </w:style>
  <w:style w:type="character" w:customStyle="1" w:styleId="jscolor">
    <w:name w:val="jscolor"/>
    <w:basedOn w:val="DefaultParagraphFont"/>
    <w:rsid w:val="00784C17"/>
  </w:style>
  <w:style w:type="character" w:customStyle="1" w:styleId="Heading2Char">
    <w:name w:val="Heading 2 Char"/>
    <w:basedOn w:val="DefaultParagraphFont"/>
    <w:link w:val="Heading2"/>
    <w:uiPriority w:val="9"/>
    <w:semiHidden/>
    <w:rsid w:val="00784C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qg33igem5pagn4kpmirjw">
    <w:name w:val="p__1qg33igem5pagn4kpmirjw"/>
    <w:basedOn w:val="Normal"/>
    <w:rsid w:val="0088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1kqbjwbwa3ze6v0bvxq9rx">
    <w:name w:val="li__1kqbjwbwa3ze6v0bvxq9rx"/>
    <w:basedOn w:val="Normal"/>
    <w:rsid w:val="0088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820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838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382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38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382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38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382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18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0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8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58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5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is2.oc.ctc.edu/oc_apps/Westlund/CIS255-xbook/xbook.php?unit=07&amp;proc=page&amp;numb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query.com/download/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://cis2.oc.ctc.edu/oc_apps/Westlund/CIS255-xbook/xbook.php?unit=07&amp;proc=page&amp;numb=1" TargetMode="Externa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Lacroix</dc:creator>
  <cp:keywords/>
  <dc:description/>
  <cp:lastModifiedBy>B Lacroix</cp:lastModifiedBy>
  <cp:revision>1</cp:revision>
  <dcterms:created xsi:type="dcterms:W3CDTF">2021-05-17T17:23:00Z</dcterms:created>
  <dcterms:modified xsi:type="dcterms:W3CDTF">2021-05-24T16:45:00Z</dcterms:modified>
</cp:coreProperties>
</file>