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0260" w:rsidRDefault="00000000">
      <w:pPr>
        <w:spacing w:after="3" w:line="259" w:lineRule="auto"/>
        <w:ind w:left="10" w:right="865" w:hanging="10"/>
        <w:jc w:val="center"/>
      </w:pPr>
      <w:r>
        <w:rPr>
          <w:b/>
        </w:rPr>
        <w:t xml:space="preserve">Ideation Phase </w:t>
      </w:r>
    </w:p>
    <w:p w:rsidR="008A0260" w:rsidRDefault="00000000">
      <w:pPr>
        <w:spacing w:after="3" w:line="259" w:lineRule="auto"/>
        <w:ind w:left="10" w:right="857" w:hanging="10"/>
        <w:jc w:val="center"/>
      </w:pPr>
      <w:r>
        <w:rPr>
          <w:b/>
        </w:rPr>
        <w:t xml:space="preserve">Brainstorm &amp; Idea Prioritization  </w:t>
      </w:r>
    </w:p>
    <w:p w:rsidR="008A0260" w:rsidRDefault="00000000">
      <w:pPr>
        <w:spacing w:after="0" w:line="259" w:lineRule="auto"/>
        <w:ind w:left="0" w:right="792" w:firstLine="0"/>
        <w:jc w:val="center"/>
      </w:pPr>
      <w:r>
        <w:rPr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50" w:type="dxa"/>
          <w:left w:w="10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09"/>
      </w:tblGrid>
      <w:tr w:rsidR="008A0260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60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Date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6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17 September 2022 </w:t>
            </w:r>
          </w:p>
        </w:tc>
      </w:tr>
      <w:tr w:rsidR="008A0260">
        <w:trPr>
          <w:trHeight w:val="279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60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Team ID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6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PNT2022TMID27784 </w:t>
            </w:r>
          </w:p>
        </w:tc>
      </w:tr>
      <w:tr w:rsidR="008A0260">
        <w:trPr>
          <w:trHeight w:val="547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60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Project Name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6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Project - AI based discourse for Banking Industry </w:t>
            </w:r>
          </w:p>
        </w:tc>
      </w:tr>
      <w:tr w:rsidR="008A0260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60" w:rsidRDefault="00000000">
            <w:pPr>
              <w:spacing w:after="0" w:line="259" w:lineRule="auto"/>
              <w:ind w:left="5" w:right="0" w:firstLine="0"/>
              <w:jc w:val="left"/>
            </w:pPr>
            <w:r>
              <w:rPr>
                <w:sz w:val="22"/>
              </w:rPr>
              <w:t xml:space="preserve">Maximum Marks </w:t>
            </w:r>
          </w:p>
        </w:tc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A0260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2"/>
              </w:rPr>
              <w:t xml:space="preserve">4 Marks </w:t>
            </w:r>
          </w:p>
        </w:tc>
      </w:tr>
    </w:tbl>
    <w:p w:rsidR="008A0260" w:rsidRDefault="00000000">
      <w:pPr>
        <w:spacing w:after="265" w:line="259" w:lineRule="auto"/>
        <w:ind w:left="0" w:right="0" w:firstLine="0"/>
        <w:jc w:val="left"/>
      </w:pPr>
      <w:r>
        <w:rPr>
          <w:b/>
          <w:sz w:val="24"/>
        </w:rPr>
        <w:t xml:space="preserve"> </w:t>
      </w:r>
    </w:p>
    <w:p w:rsidR="008A0260" w:rsidRDefault="00000000">
      <w:pPr>
        <w:spacing w:after="0" w:line="259" w:lineRule="auto"/>
        <w:ind w:left="0" w:right="0" w:firstLine="0"/>
        <w:jc w:val="left"/>
      </w:pPr>
      <w:r>
        <w:rPr>
          <w:rFonts w:ascii="Times New Roman" w:eastAsia="Times New Roman" w:hAnsi="Times New Roman" w:cs="Times New Roman"/>
          <w:b/>
          <w:sz w:val="32"/>
        </w:rPr>
        <w:t xml:space="preserve">Brainstorm &amp; Idea Prioritization : </w:t>
      </w:r>
    </w:p>
    <w:p w:rsidR="008A0260" w:rsidRDefault="00000000">
      <w:pPr>
        <w:spacing w:after="250" w:line="259" w:lineRule="auto"/>
        <w:ind w:left="0" w:right="0" w:firstLine="0"/>
        <w:jc w:val="left"/>
      </w:pPr>
      <w:r>
        <w:rPr>
          <w:sz w:val="22"/>
        </w:rPr>
        <w:t xml:space="preserve"> </w:t>
      </w:r>
    </w:p>
    <w:p w:rsidR="008A0260" w:rsidRDefault="00000000">
      <w:pPr>
        <w:spacing w:after="59" w:line="259" w:lineRule="auto"/>
        <w:ind w:left="355" w:right="0" w:hanging="10"/>
        <w:jc w:val="left"/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Multilingual chat-bot: </w:t>
      </w:r>
    </w:p>
    <w:p w:rsidR="008A0260" w:rsidRDefault="00000000">
      <w:pPr>
        <w:numPr>
          <w:ilvl w:val="0"/>
          <w:numId w:val="1"/>
        </w:numPr>
        <w:ind w:right="859"/>
      </w:pPr>
      <w:r>
        <w:t xml:space="preserve">While interacting with a chat-bot, customers prefer having conversations in their native language. </w:t>
      </w:r>
    </w:p>
    <w:p w:rsidR="008A0260" w:rsidRDefault="00000000">
      <w:pPr>
        <w:numPr>
          <w:ilvl w:val="0"/>
          <w:numId w:val="1"/>
        </w:numPr>
        <w:ind w:right="859"/>
      </w:pPr>
      <w:r>
        <w:t xml:space="preserve">However, creating a separate chat-bot for each language is neither feasible nor economical for organizations. </w:t>
      </w:r>
    </w:p>
    <w:p w:rsidR="008A0260" w:rsidRDefault="00000000">
      <w:pPr>
        <w:numPr>
          <w:ilvl w:val="0"/>
          <w:numId w:val="1"/>
        </w:numPr>
        <w:ind w:right="859"/>
      </w:pPr>
      <w:r>
        <w:t xml:space="preserve">A multilingual chat-bot or a polyglot bot is capable of supporting and conducting conversations in multiple languages to amplify your reach and scale your localization efforts.  </w:t>
      </w:r>
    </w:p>
    <w:p w:rsidR="008A0260" w:rsidRDefault="00000000">
      <w:pPr>
        <w:numPr>
          <w:ilvl w:val="0"/>
          <w:numId w:val="1"/>
        </w:numPr>
        <w:ind w:right="859"/>
      </w:pPr>
      <w:r>
        <w:t xml:space="preserve">Customers generally trust brands that offer services in their native language more than the ones who don’t. </w:t>
      </w:r>
    </w:p>
    <w:p w:rsidR="008A0260" w:rsidRDefault="00000000">
      <w:pPr>
        <w:numPr>
          <w:ilvl w:val="0"/>
          <w:numId w:val="1"/>
        </w:numPr>
        <w:spacing w:after="200"/>
        <w:ind w:right="859"/>
      </w:pPr>
      <w:r>
        <w:t xml:space="preserve">Multilingual chat-bots speak to users in different languages, across regions and countries and accelerate your localization efforts. </w:t>
      </w:r>
    </w:p>
    <w:p w:rsidR="008A0260" w:rsidRDefault="00000000">
      <w:pPr>
        <w:spacing w:after="59" w:line="259" w:lineRule="auto"/>
        <w:ind w:left="355" w:right="0" w:hanging="10"/>
        <w:jc w:val="left"/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SMS Chat-bots: </w:t>
      </w:r>
    </w:p>
    <w:p w:rsidR="008A0260" w:rsidRDefault="00000000">
      <w:pPr>
        <w:numPr>
          <w:ilvl w:val="0"/>
          <w:numId w:val="2"/>
        </w:numPr>
        <w:ind w:right="859" w:hanging="360"/>
      </w:pPr>
      <w:r>
        <w:t xml:space="preserve">SMS Chatbots are a convenient way for businesses to interact with customers, prospective customers, and employees. </w:t>
      </w:r>
    </w:p>
    <w:p w:rsidR="008A0260" w:rsidRDefault="00000000">
      <w:pPr>
        <w:numPr>
          <w:ilvl w:val="0"/>
          <w:numId w:val="2"/>
        </w:numPr>
        <w:ind w:right="859" w:hanging="360"/>
      </w:pPr>
      <w:r>
        <w:t xml:space="preserve">A chatbot is an artificial intelligence system that can interact with humans through natural language messages.  </w:t>
      </w:r>
    </w:p>
    <w:p w:rsidR="008A0260" w:rsidRDefault="00000000">
      <w:pPr>
        <w:numPr>
          <w:ilvl w:val="0"/>
          <w:numId w:val="2"/>
        </w:numPr>
        <w:spacing w:after="52" w:line="265" w:lineRule="auto"/>
        <w:ind w:right="859" w:hanging="360"/>
      </w:pPr>
      <w:r>
        <w:t xml:space="preserve">It provides automated responses to customer inquiries, answers frequently asked questions, and offers recommendations for products or servicesSMS Chatbots are a convenient way for businesses to interact with customers, prospective customers, and employees. </w:t>
      </w:r>
    </w:p>
    <w:p w:rsidR="008A0260" w:rsidRDefault="00000000">
      <w:pPr>
        <w:numPr>
          <w:ilvl w:val="0"/>
          <w:numId w:val="2"/>
        </w:numPr>
        <w:ind w:right="859" w:hanging="360"/>
      </w:pPr>
      <w:r>
        <w:t xml:space="preserve">A chatbot is an artificial intelligence system that can interact with humans through natural language messages. </w:t>
      </w:r>
    </w:p>
    <w:p w:rsidR="008A0260" w:rsidRDefault="00000000">
      <w:pPr>
        <w:numPr>
          <w:ilvl w:val="0"/>
          <w:numId w:val="2"/>
        </w:numPr>
        <w:ind w:right="859" w:hanging="360"/>
      </w:pPr>
      <w:r>
        <w:lastRenderedPageBreak/>
        <w:t xml:space="preserve">It provides automated responses to customer inquiries, answers frequently asked questions, and offers recommendations for products or services.  </w:t>
      </w:r>
    </w:p>
    <w:p w:rsidR="008A0260" w:rsidRDefault="00000000">
      <w:pPr>
        <w:numPr>
          <w:ilvl w:val="0"/>
          <w:numId w:val="2"/>
        </w:numPr>
        <w:ind w:right="859" w:hanging="360"/>
      </w:pPr>
      <w:r>
        <w:t xml:space="preserve">WhatsApp Chatbot helps automate your sales and customer support. Engage everyone who matters for your business on the largest messaging app.  </w:t>
      </w:r>
    </w:p>
    <w:p w:rsidR="008A0260" w:rsidRDefault="00000000">
      <w:pPr>
        <w:numPr>
          <w:ilvl w:val="0"/>
          <w:numId w:val="2"/>
        </w:numPr>
        <w:spacing w:after="160" w:line="265" w:lineRule="auto"/>
        <w:ind w:right="859" w:hanging="360"/>
      </w:pPr>
      <w:r>
        <w:t xml:space="preserve">Website chatbot helps to automate customer support, improve marketing activities, and generate leads.  </w:t>
      </w:r>
      <w:r>
        <w:rPr>
          <w:rFonts w:ascii="Segoe UI Symbol" w:eastAsia="Segoe UI Symbol" w:hAnsi="Segoe UI Symbol" w:cs="Segoe UI Symbol"/>
        </w:rPr>
        <w:t></w:t>
      </w:r>
      <w:r>
        <w:rPr>
          <w:rFonts w:ascii="Arial" w:eastAsia="Arial" w:hAnsi="Arial" w:cs="Arial"/>
        </w:rPr>
        <w:t xml:space="preserve"> </w:t>
      </w:r>
      <w:r>
        <w:t xml:space="preserve">Let the chatbot solve routine &amp; common queries </w:t>
      </w:r>
    </w:p>
    <w:p w:rsidR="008A0260" w:rsidRDefault="00000000">
      <w:pPr>
        <w:spacing w:after="59" w:line="259" w:lineRule="auto"/>
        <w:ind w:left="355" w:right="0" w:hanging="10"/>
        <w:jc w:val="left"/>
      </w:pPr>
      <w:r>
        <w:rPr>
          <w:rFonts w:ascii="Times New Roman" w:eastAsia="Times New Roman" w:hAnsi="Times New Roman" w:cs="Times New Roman"/>
          <w:b/>
        </w:rPr>
        <w:t>3.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Machine learning: </w:t>
      </w:r>
    </w:p>
    <w:p w:rsidR="008A0260" w:rsidRDefault="00000000">
      <w:pPr>
        <w:numPr>
          <w:ilvl w:val="0"/>
          <w:numId w:val="3"/>
        </w:numPr>
        <w:ind w:right="859" w:hanging="360"/>
      </w:pPr>
      <w:r>
        <w:t xml:space="preserve">Machine learning query optimization changes this by learning from actual query performance and iterating on the suggestion it makes for which path the query should take.  </w:t>
      </w:r>
    </w:p>
    <w:p w:rsidR="008A0260" w:rsidRDefault="00000000">
      <w:pPr>
        <w:numPr>
          <w:ilvl w:val="0"/>
          <w:numId w:val="3"/>
        </w:numPr>
        <w:ind w:right="859" w:hanging="360"/>
      </w:pPr>
      <w:r>
        <w:t xml:space="preserve">In this way, it mimics neural network patterns to learn from experience. Machine learning is an important component of the growing field of data science.  </w:t>
      </w:r>
    </w:p>
    <w:p w:rsidR="008A0260" w:rsidRDefault="00000000">
      <w:pPr>
        <w:numPr>
          <w:ilvl w:val="0"/>
          <w:numId w:val="3"/>
        </w:numPr>
        <w:ind w:right="859" w:hanging="360"/>
      </w:pPr>
      <w:r>
        <w:t xml:space="preserve">Through the use of statistical methods, algorithms are trained to make classifications or predictions, and to uncover key insights in data mining projects.  </w:t>
      </w:r>
    </w:p>
    <w:p w:rsidR="008A0260" w:rsidRDefault="00000000">
      <w:pPr>
        <w:numPr>
          <w:ilvl w:val="0"/>
          <w:numId w:val="3"/>
        </w:numPr>
        <w:ind w:right="859" w:hanging="360"/>
      </w:pPr>
      <w:r>
        <w:t xml:space="preserve">These insights subsequently drive decision making within applications and businesses, ideally impacting key growth metrics. </w:t>
      </w:r>
    </w:p>
    <w:p w:rsidR="008A0260" w:rsidRDefault="00000000">
      <w:pPr>
        <w:numPr>
          <w:ilvl w:val="0"/>
          <w:numId w:val="3"/>
        </w:numPr>
        <w:ind w:right="859" w:hanging="360"/>
      </w:pPr>
      <w:r>
        <w:t xml:space="preserve">As big data continues to expand and grow, the market demand for data scientists will increase.  </w:t>
      </w:r>
    </w:p>
    <w:p w:rsidR="008A0260" w:rsidRDefault="00000000">
      <w:pPr>
        <w:numPr>
          <w:ilvl w:val="0"/>
          <w:numId w:val="3"/>
        </w:numPr>
        <w:spacing w:after="0"/>
        <w:ind w:right="859" w:hanging="360"/>
      </w:pPr>
      <w:r>
        <w:t xml:space="preserve">They will be required to help identify the most relevant business questions and the data to answer them. </w:t>
      </w:r>
    </w:p>
    <w:p w:rsidR="008A0260" w:rsidRDefault="00000000">
      <w:pPr>
        <w:spacing w:after="0" w:line="259" w:lineRule="auto"/>
        <w:ind w:left="788" w:right="0" w:firstLine="0"/>
        <w:jc w:val="left"/>
      </w:pPr>
      <w:r>
        <w:t xml:space="preserve"> </w:t>
      </w:r>
    </w:p>
    <w:p w:rsidR="008A0260" w:rsidRDefault="00000000">
      <w:pPr>
        <w:spacing w:after="103" w:line="259" w:lineRule="auto"/>
        <w:ind w:left="0" w:right="0" w:firstLine="0"/>
        <w:jc w:val="right"/>
      </w:pPr>
      <w:r>
        <w:rPr>
          <w:noProof/>
        </w:rPr>
        <w:lastRenderedPageBreak/>
        <w:drawing>
          <wp:inline distT="0" distB="0" distL="0" distR="0">
            <wp:extent cx="5731510" cy="6089650"/>
            <wp:effectExtent l="0" t="0" r="0" b="0"/>
            <wp:docPr id="236" name="Picture 2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" name="Picture 2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0260" w:rsidRDefault="00000000">
      <w:pPr>
        <w:spacing w:after="0" w:line="259" w:lineRule="auto"/>
        <w:ind w:left="0" w:right="0" w:firstLine="0"/>
        <w:jc w:val="left"/>
      </w:pPr>
      <w:r>
        <w:t xml:space="preserve"> </w:t>
      </w:r>
      <w:r>
        <w:tab/>
        <w:t xml:space="preserve"> </w:t>
      </w:r>
    </w:p>
    <w:p w:rsidR="008A0260" w:rsidRDefault="00000000">
      <w:pPr>
        <w:spacing w:after="0" w:line="259" w:lineRule="auto"/>
        <w:ind w:left="786" w:right="0" w:firstLine="0"/>
      </w:pPr>
      <w:r>
        <w:rPr>
          <w:noProof/>
        </w:rPr>
        <w:drawing>
          <wp:inline distT="0" distB="0" distL="0" distR="0">
            <wp:extent cx="4848225" cy="9237345"/>
            <wp:effectExtent l="0" t="0" r="0" b="0"/>
            <wp:docPr id="241" name="Picture 2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Picture 24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2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A0260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455920" cy="9237345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923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p w:rsidR="008A0260" w:rsidRDefault="00000000">
      <w:pPr>
        <w:spacing w:after="0" w:line="259" w:lineRule="auto"/>
        <w:ind w:left="0" w:right="0" w:firstLine="0"/>
      </w:pPr>
      <w:r>
        <w:rPr>
          <w:noProof/>
        </w:rPr>
        <w:drawing>
          <wp:inline distT="0" distB="0" distL="0" distR="0">
            <wp:extent cx="5731510" cy="8399145"/>
            <wp:effectExtent l="0" t="0" r="0" b="0"/>
            <wp:docPr id="251" name="Picture 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</w:rPr>
        <w:t xml:space="preserve"> </w:t>
      </w:r>
    </w:p>
    <w:sectPr w:rsidR="008A0260">
      <w:pgSz w:w="11904" w:h="16838"/>
      <w:pgMar w:top="851" w:right="581" w:bottom="136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D90"/>
    <w:multiLevelType w:val="hybridMultilevel"/>
    <w:tmpl w:val="94D42780"/>
    <w:lvl w:ilvl="0" w:tplc="D7BCD126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322856">
      <w:start w:val="1"/>
      <w:numFmt w:val="bullet"/>
      <w:lvlText w:val="o"/>
      <w:lvlJc w:val="left"/>
      <w:pPr>
        <w:ind w:left="11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C68144A">
      <w:start w:val="1"/>
      <w:numFmt w:val="bullet"/>
      <w:lvlText w:val="▪"/>
      <w:lvlJc w:val="left"/>
      <w:pPr>
        <w:ind w:left="1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1868084">
      <w:start w:val="1"/>
      <w:numFmt w:val="bullet"/>
      <w:lvlText w:val="•"/>
      <w:lvlJc w:val="left"/>
      <w:pPr>
        <w:ind w:left="25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D049110">
      <w:start w:val="1"/>
      <w:numFmt w:val="bullet"/>
      <w:lvlText w:val="o"/>
      <w:lvlJc w:val="left"/>
      <w:pPr>
        <w:ind w:left="33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B8CCE8">
      <w:start w:val="1"/>
      <w:numFmt w:val="bullet"/>
      <w:lvlText w:val="▪"/>
      <w:lvlJc w:val="left"/>
      <w:pPr>
        <w:ind w:left="40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626EA22">
      <w:start w:val="1"/>
      <w:numFmt w:val="bullet"/>
      <w:lvlText w:val="•"/>
      <w:lvlJc w:val="left"/>
      <w:pPr>
        <w:ind w:left="47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F8CB9A">
      <w:start w:val="1"/>
      <w:numFmt w:val="bullet"/>
      <w:lvlText w:val="o"/>
      <w:lvlJc w:val="left"/>
      <w:pPr>
        <w:ind w:left="54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F6E8F6A">
      <w:start w:val="1"/>
      <w:numFmt w:val="bullet"/>
      <w:lvlText w:val="▪"/>
      <w:lvlJc w:val="left"/>
      <w:pPr>
        <w:ind w:left="61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65E3D83"/>
    <w:multiLevelType w:val="hybridMultilevel"/>
    <w:tmpl w:val="F23EDF80"/>
    <w:lvl w:ilvl="0" w:tplc="B0181C3C">
      <w:start w:val="1"/>
      <w:numFmt w:val="bullet"/>
      <w:lvlText w:val="•"/>
      <w:lvlJc w:val="left"/>
      <w:pPr>
        <w:ind w:left="7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B2DE0C">
      <w:start w:val="1"/>
      <w:numFmt w:val="bullet"/>
      <w:lvlText w:val="o"/>
      <w:lvlJc w:val="left"/>
      <w:pPr>
        <w:ind w:left="14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4E8A0A">
      <w:start w:val="1"/>
      <w:numFmt w:val="bullet"/>
      <w:lvlText w:val="▪"/>
      <w:lvlJc w:val="left"/>
      <w:pPr>
        <w:ind w:left="21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88CE60">
      <w:start w:val="1"/>
      <w:numFmt w:val="bullet"/>
      <w:lvlText w:val="•"/>
      <w:lvlJc w:val="left"/>
      <w:pPr>
        <w:ind w:left="28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026EAC">
      <w:start w:val="1"/>
      <w:numFmt w:val="bullet"/>
      <w:lvlText w:val="o"/>
      <w:lvlJc w:val="left"/>
      <w:pPr>
        <w:ind w:left="35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5DC9E1C">
      <w:start w:val="1"/>
      <w:numFmt w:val="bullet"/>
      <w:lvlText w:val="▪"/>
      <w:lvlJc w:val="left"/>
      <w:pPr>
        <w:ind w:left="42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B981342">
      <w:start w:val="1"/>
      <w:numFmt w:val="bullet"/>
      <w:lvlText w:val="•"/>
      <w:lvlJc w:val="left"/>
      <w:pPr>
        <w:ind w:left="50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E7248D8">
      <w:start w:val="1"/>
      <w:numFmt w:val="bullet"/>
      <w:lvlText w:val="o"/>
      <w:lvlJc w:val="left"/>
      <w:pPr>
        <w:ind w:left="5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B2BA6A">
      <w:start w:val="1"/>
      <w:numFmt w:val="bullet"/>
      <w:lvlText w:val="▪"/>
      <w:lvlJc w:val="left"/>
      <w:pPr>
        <w:ind w:left="64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853C49"/>
    <w:multiLevelType w:val="hybridMultilevel"/>
    <w:tmpl w:val="E3D29238"/>
    <w:lvl w:ilvl="0" w:tplc="0682FF5E">
      <w:start w:val="1"/>
      <w:numFmt w:val="bullet"/>
      <w:lvlText w:val="•"/>
      <w:lvlJc w:val="left"/>
      <w:pPr>
        <w:ind w:left="7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B381B9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9A0FFE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EF29E7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1C4FD4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0CDC8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62C06B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B58BA9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52B88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57790295">
    <w:abstractNumId w:val="2"/>
  </w:num>
  <w:num w:numId="2" w16cid:durableId="180357064">
    <w:abstractNumId w:val="1"/>
  </w:num>
  <w:num w:numId="3" w16cid:durableId="1094128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260"/>
    <w:rsid w:val="00480E35"/>
    <w:rsid w:val="008A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4791AB4-9517-47CC-A834-24E1E1B4A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5" w:line="261" w:lineRule="auto"/>
      <w:ind w:left="730" w:right="597" w:hanging="370"/>
      <w:jc w:val="both"/>
    </w:pPr>
    <w:rPr>
      <w:rFonts w:ascii="Calibri" w:eastAsia="Calibri" w:hAnsi="Calibri" w:cs="Calibri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420</Words>
  <Characters>2394</Characters>
  <Application>Microsoft Office Word</Application>
  <DocSecurity>0</DocSecurity>
  <Lines>19</Lines>
  <Paragraphs>5</Paragraphs>
  <ScaleCrop>false</ScaleCrop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Sri Nandhini</cp:lastModifiedBy>
  <cp:revision>2</cp:revision>
  <dcterms:created xsi:type="dcterms:W3CDTF">2022-11-10T14:12:00Z</dcterms:created>
  <dcterms:modified xsi:type="dcterms:W3CDTF">2022-11-10T14:12:00Z</dcterms:modified>
</cp:coreProperties>
</file>