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FBFEA34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</w:t>
            </w:r>
            <w:r w:rsidR="009A37A6">
              <w:rPr>
                <w:rFonts w:ascii="Arial" w:hAnsi="Arial" w:cs="Arial"/>
              </w:rPr>
              <w:t>TMID27784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05023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9B4C6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9B4C6F">
              <w:rPr>
                <w:rFonts w:ascii="Arial" w:hAnsi="Arial" w:cs="Arial"/>
              </w:rPr>
              <w:t xml:space="preserve">AI based discourse for banking industry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4ECA342" w14:textId="5D1645AA" w:rsidR="00F20384" w:rsidRPr="009A37A6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  <w:r w:rsidR="00961633" w:rsidRPr="000422A5">
        <w:rPr>
          <w:rFonts w:ascii="Arial" w:hAnsi="Arial" w:cs="Arial"/>
        </w:rPr>
        <w:t xml:space="preserve"> </w:t>
      </w:r>
    </w:p>
    <w:p w14:paraId="72E95739" w14:textId="2A4C93DE" w:rsidR="009A37A6" w:rsidRPr="009A37A6" w:rsidRDefault="009B4C6F" w:rsidP="00DB6A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D171DB" wp14:editId="328EB656">
            <wp:extent cx="7766462" cy="384806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818" cy="38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2E8" w14:textId="4E41D885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412ED257" w14:textId="7B35F86E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2E5D1FDE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482BF54B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0E5FEF3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687E2EB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20F29D8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  <w:r w:rsidR="00384C17">
              <w:rPr>
                <w:rFonts w:ascii="Arial" w:hAnsi="Arial" w:cs="Arial"/>
              </w:rPr>
              <w:t>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4F2386AE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384C17">
              <w:rPr>
                <w:rFonts w:ascii="Arial" w:hAnsi="Arial" w:cs="Arial"/>
              </w:rPr>
              <w:t>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0C23A953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  <w:r w:rsidR="00384C17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3B5D200E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EC48473" w:rsidR="000B4CC1" w:rsidRPr="000422A5" w:rsidRDefault="00384C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(model asset exchange)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0C0A093E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Encryptions, </w:t>
            </w:r>
            <w:r w:rsidR="008C1EBD" w:rsidRPr="000422A5">
              <w:rPr>
                <w:rFonts w:ascii="Arial" w:hAnsi="Arial" w:cs="Arial"/>
              </w:rPr>
              <w:t xml:space="preserve">IAM Controls, </w:t>
            </w:r>
            <w:proofErr w:type="gramStart"/>
            <w:r w:rsidR="008C1EBD" w:rsidRPr="000422A5">
              <w:rPr>
                <w:rFonts w:ascii="Arial" w:hAnsi="Arial" w:cs="Arial"/>
              </w:rPr>
              <w:t xml:space="preserve">OWASP </w:t>
            </w:r>
            <w:r w:rsidR="00384C17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71F8E2B2" w:rsidR="00877017" w:rsidRPr="000422A5" w:rsidRDefault="00E236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 language understanding (NLU)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7061FC7B" w:rsidR="0035733F" w:rsidRPr="000422A5" w:rsidRDefault="00E236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Artificial </w:t>
            </w:r>
            <w:proofErr w:type="spellStart"/>
            <w:r>
              <w:rPr>
                <w:rFonts w:ascii="Arial" w:hAnsi="Arial" w:cs="Arial"/>
              </w:rPr>
              <w:t>intelligents</w:t>
            </w:r>
            <w:proofErr w:type="spellEnd"/>
            <w:r>
              <w:rPr>
                <w:rFonts w:ascii="Arial" w:hAnsi="Arial" w:cs="Arial"/>
              </w:rPr>
              <w:t xml:space="preserve"> (AI)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24B2BA87" w:rsidR="007C6669" w:rsidRPr="000422A5" w:rsidRDefault="00B1085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KPI (key performance indicator )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B78CE"/>
    <w:rsid w:val="002F28CE"/>
    <w:rsid w:val="003144E8"/>
    <w:rsid w:val="003245C3"/>
    <w:rsid w:val="0035733F"/>
    <w:rsid w:val="00366C3D"/>
    <w:rsid w:val="00370837"/>
    <w:rsid w:val="00371A5C"/>
    <w:rsid w:val="00384C17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6479A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A37A6"/>
    <w:rsid w:val="009B4C6F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10853"/>
    <w:rsid w:val="00B2212A"/>
    <w:rsid w:val="00B56DA8"/>
    <w:rsid w:val="00B70149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23667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Prince Manojkumar</cp:lastModifiedBy>
  <cp:revision>2</cp:revision>
  <cp:lastPrinted>2022-10-12T07:05:00Z</cp:lastPrinted>
  <dcterms:created xsi:type="dcterms:W3CDTF">2022-11-04T06:45:00Z</dcterms:created>
  <dcterms:modified xsi:type="dcterms:W3CDTF">2022-11-04T06:45:00Z</dcterms:modified>
</cp:coreProperties>
</file>