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4860" w:rsidRDefault="00F55803">
      <w:pPr>
        <w:jc w:val="center"/>
        <w:rPr>
          <w:rFonts w:cs="Aharoni"/>
          <w:b/>
          <w:sz w:val="40"/>
          <w:szCs w:val="40"/>
        </w:rPr>
      </w:pPr>
      <w:r>
        <w:rPr>
          <w:rFonts w:cs="Aharoni"/>
          <w:b/>
          <w:sz w:val="40"/>
          <w:szCs w:val="40"/>
        </w:rPr>
        <w:t xml:space="preserve">Modelo de Negocio </w:t>
      </w:r>
      <w:proofErr w:type="spellStart"/>
      <w:r>
        <w:rPr>
          <w:rFonts w:cs="Aharoni"/>
          <w:b/>
          <w:sz w:val="40"/>
          <w:szCs w:val="40"/>
        </w:rPr>
        <w:t>Canvas</w:t>
      </w:r>
      <w:proofErr w:type="spellEnd"/>
    </w:p>
    <w:tbl>
      <w:tblPr>
        <w:tblStyle w:val="Tablaconcuadrcula"/>
        <w:tblW w:w="14539" w:type="dxa"/>
        <w:tblLook w:val="04A0" w:firstRow="1" w:lastRow="0" w:firstColumn="1" w:lastColumn="0" w:noHBand="0" w:noVBand="1"/>
      </w:tblPr>
      <w:tblGrid>
        <w:gridCol w:w="2907"/>
        <w:gridCol w:w="2908"/>
        <w:gridCol w:w="1522"/>
        <w:gridCol w:w="1386"/>
        <w:gridCol w:w="2908"/>
        <w:gridCol w:w="2908"/>
      </w:tblGrid>
      <w:tr w:rsidR="00AE4860">
        <w:trPr>
          <w:trHeight w:val="3875"/>
        </w:trPr>
        <w:tc>
          <w:tcPr>
            <w:tcW w:w="2907" w:type="dxa"/>
            <w:vMerge w:val="restart"/>
            <w:shd w:val="clear" w:color="auto" w:fill="auto"/>
            <w:tcMar>
              <w:left w:w="108" w:type="dxa"/>
            </w:tcMar>
          </w:tcPr>
          <w:p w:rsidR="00AE4860" w:rsidRDefault="00F55803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Socios claves</w:t>
            </w:r>
          </w:p>
          <w:p w:rsidR="00AE4860" w:rsidRDefault="00AE4860"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  <w:p w:rsidR="00AE4860" w:rsidRDefault="00F55803"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Universidades.</w:t>
            </w:r>
          </w:p>
          <w:p w:rsidR="00AE4860" w:rsidRDefault="00AE4860">
            <w:pPr>
              <w:spacing w:after="0" w:line="240" w:lineRule="auto"/>
              <w:jc w:val="both"/>
              <w:rPr>
                <w:sz w:val="26"/>
                <w:szCs w:val="26"/>
              </w:rPr>
            </w:pPr>
          </w:p>
          <w:p w:rsidR="00AE4860" w:rsidRDefault="00F55803"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Profesores.</w:t>
            </w:r>
          </w:p>
          <w:p w:rsidR="00AE4860" w:rsidRDefault="00AE4860">
            <w:pPr>
              <w:spacing w:after="0" w:line="240" w:lineRule="auto"/>
              <w:jc w:val="both"/>
              <w:rPr>
                <w:sz w:val="26"/>
                <w:szCs w:val="26"/>
              </w:rPr>
            </w:pPr>
          </w:p>
          <w:p w:rsidR="00AE4860" w:rsidRDefault="00F55803"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Empresas con poco personal contable.</w:t>
            </w:r>
          </w:p>
        </w:tc>
        <w:tc>
          <w:tcPr>
            <w:tcW w:w="2908" w:type="dxa"/>
            <w:shd w:val="clear" w:color="auto" w:fill="auto"/>
            <w:tcMar>
              <w:left w:w="108" w:type="dxa"/>
            </w:tcMar>
          </w:tcPr>
          <w:p w:rsidR="00AE4860" w:rsidRDefault="00F55803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Actividades claves</w:t>
            </w:r>
          </w:p>
          <w:p w:rsidR="00AE4860" w:rsidRDefault="00AE4860"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  <w:p w:rsidR="00AE4860" w:rsidRDefault="00F55803"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Desarrollo.</w:t>
            </w:r>
          </w:p>
          <w:p w:rsidR="00AE4860" w:rsidRDefault="00F55803"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Pruebas.</w:t>
            </w:r>
          </w:p>
          <w:p w:rsidR="00AE4860" w:rsidRDefault="00F55803"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Venta.</w:t>
            </w:r>
          </w:p>
          <w:p w:rsidR="00AE4860" w:rsidRDefault="00F55803"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Soporte.</w:t>
            </w:r>
          </w:p>
        </w:tc>
        <w:tc>
          <w:tcPr>
            <w:tcW w:w="2908" w:type="dxa"/>
            <w:gridSpan w:val="2"/>
            <w:vMerge w:val="restart"/>
            <w:shd w:val="clear" w:color="auto" w:fill="auto"/>
            <w:tcMar>
              <w:left w:w="108" w:type="dxa"/>
            </w:tcMar>
          </w:tcPr>
          <w:p w:rsidR="00AE4860" w:rsidRDefault="00AE4860">
            <w:pPr>
              <w:spacing w:after="0" w:line="240" w:lineRule="auto"/>
            </w:pPr>
          </w:p>
          <w:p w:rsidR="00AE4860" w:rsidRDefault="00F55803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Propuesta de valor</w:t>
            </w:r>
          </w:p>
          <w:p w:rsidR="00AE4860" w:rsidRDefault="00AE4860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  <w:p w:rsidR="00AE4860" w:rsidRDefault="00F55803"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Software ligero básico y eficiente.</w:t>
            </w:r>
          </w:p>
          <w:p w:rsidR="00AE4860" w:rsidRDefault="00AE4860">
            <w:pPr>
              <w:spacing w:after="0" w:line="240" w:lineRule="auto"/>
              <w:jc w:val="both"/>
              <w:rPr>
                <w:sz w:val="26"/>
                <w:szCs w:val="26"/>
              </w:rPr>
            </w:pPr>
          </w:p>
          <w:p w:rsidR="00AE4860" w:rsidRDefault="00F55803"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Relación costo/ </w:t>
            </w:r>
            <w:r>
              <w:rPr>
                <w:sz w:val="26"/>
                <w:szCs w:val="26"/>
              </w:rPr>
              <w:t>funcionalidad eficiente.</w:t>
            </w:r>
          </w:p>
          <w:p w:rsidR="00AE4860" w:rsidRDefault="00AE4860">
            <w:pPr>
              <w:spacing w:after="0" w:line="240" w:lineRule="auto"/>
              <w:jc w:val="both"/>
              <w:rPr>
                <w:sz w:val="26"/>
                <w:szCs w:val="26"/>
              </w:rPr>
            </w:pPr>
          </w:p>
          <w:p w:rsidR="00AE4860" w:rsidRDefault="00F55803"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Bajo costo e identificador de errores.</w:t>
            </w:r>
          </w:p>
        </w:tc>
        <w:tc>
          <w:tcPr>
            <w:tcW w:w="2908" w:type="dxa"/>
            <w:shd w:val="clear" w:color="auto" w:fill="auto"/>
            <w:tcMar>
              <w:left w:w="108" w:type="dxa"/>
            </w:tcMar>
          </w:tcPr>
          <w:p w:rsidR="00AE4860" w:rsidRDefault="00F55803">
            <w:pPr>
              <w:spacing w:after="0" w:line="240" w:lineRule="auto"/>
              <w:jc w:val="center"/>
            </w:pPr>
            <w:r>
              <w:rPr>
                <w:b/>
                <w:sz w:val="28"/>
                <w:szCs w:val="28"/>
              </w:rPr>
              <w:t>Relación con el cliente</w:t>
            </w:r>
          </w:p>
          <w:p w:rsidR="00AE4860" w:rsidRDefault="00AE4860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  <w:p w:rsidR="00AE4860" w:rsidRDefault="00F55803"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Pago única exhibición.</w:t>
            </w:r>
          </w:p>
          <w:p w:rsidR="00AE4860" w:rsidRDefault="00AE4860">
            <w:pPr>
              <w:spacing w:after="0" w:line="240" w:lineRule="auto"/>
              <w:jc w:val="both"/>
              <w:rPr>
                <w:sz w:val="26"/>
                <w:szCs w:val="26"/>
              </w:rPr>
            </w:pPr>
          </w:p>
          <w:p w:rsidR="00AE4860" w:rsidRDefault="00F55803"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Asistencia con contadores.</w:t>
            </w:r>
          </w:p>
          <w:p w:rsidR="00AE4860" w:rsidRDefault="00AE4860">
            <w:pPr>
              <w:spacing w:after="0" w:line="240" w:lineRule="auto"/>
              <w:jc w:val="both"/>
              <w:rPr>
                <w:sz w:val="26"/>
                <w:szCs w:val="26"/>
              </w:rPr>
            </w:pPr>
          </w:p>
          <w:p w:rsidR="00AE4860" w:rsidRDefault="00F55803"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Actualizaciones por versiones se pagan por separado.</w:t>
            </w:r>
          </w:p>
        </w:tc>
        <w:tc>
          <w:tcPr>
            <w:tcW w:w="2908" w:type="dxa"/>
            <w:vMerge w:val="restart"/>
            <w:shd w:val="clear" w:color="auto" w:fill="auto"/>
            <w:tcMar>
              <w:left w:w="108" w:type="dxa"/>
            </w:tcMar>
          </w:tcPr>
          <w:p w:rsidR="00AE4860" w:rsidRDefault="00F55803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Segmento de clientes</w:t>
            </w:r>
          </w:p>
          <w:p w:rsidR="00AE4860" w:rsidRDefault="00AE4860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  <w:p w:rsidR="00AE4860" w:rsidRDefault="00F55803"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Personas con poco o nulo </w:t>
            </w:r>
            <w:r>
              <w:rPr>
                <w:sz w:val="26"/>
                <w:szCs w:val="26"/>
              </w:rPr>
              <w:t>conocimiento de impuesto.</w:t>
            </w:r>
          </w:p>
          <w:p w:rsidR="00AE4860" w:rsidRDefault="00AE4860">
            <w:pPr>
              <w:spacing w:after="0" w:line="240" w:lineRule="auto"/>
              <w:jc w:val="both"/>
              <w:rPr>
                <w:sz w:val="26"/>
                <w:szCs w:val="26"/>
              </w:rPr>
            </w:pPr>
          </w:p>
          <w:p w:rsidR="00AE4860" w:rsidRDefault="00F55803"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Personas muy ocupadas que contratan servicios de contaduría con casos fáciles.</w:t>
            </w:r>
          </w:p>
        </w:tc>
      </w:tr>
      <w:tr w:rsidR="00AE4860">
        <w:trPr>
          <w:trHeight w:val="3674"/>
        </w:trPr>
        <w:tc>
          <w:tcPr>
            <w:tcW w:w="2907" w:type="dxa"/>
            <w:vMerge/>
            <w:shd w:val="clear" w:color="auto" w:fill="auto"/>
            <w:tcMar>
              <w:left w:w="108" w:type="dxa"/>
            </w:tcMar>
          </w:tcPr>
          <w:p w:rsidR="00AE4860" w:rsidRDefault="00AE4860">
            <w:pPr>
              <w:spacing w:after="0" w:line="240" w:lineRule="auto"/>
            </w:pPr>
          </w:p>
        </w:tc>
        <w:tc>
          <w:tcPr>
            <w:tcW w:w="2908" w:type="dxa"/>
            <w:shd w:val="clear" w:color="auto" w:fill="auto"/>
            <w:tcMar>
              <w:left w:w="108" w:type="dxa"/>
            </w:tcMar>
          </w:tcPr>
          <w:p w:rsidR="00AE4860" w:rsidRDefault="00F55803">
            <w:pPr>
              <w:spacing w:after="0" w:line="240" w:lineRule="auto"/>
              <w:jc w:val="center"/>
            </w:pPr>
            <w:r>
              <w:rPr>
                <w:b/>
                <w:sz w:val="28"/>
                <w:szCs w:val="28"/>
              </w:rPr>
              <w:t>Recursos claves</w:t>
            </w:r>
          </w:p>
          <w:p w:rsidR="00AE4860" w:rsidRDefault="00AE4860">
            <w:pPr>
              <w:spacing w:after="0" w:line="240" w:lineRule="auto"/>
              <w:jc w:val="center"/>
            </w:pPr>
          </w:p>
          <w:p w:rsidR="00AE4860" w:rsidRDefault="00F55803"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Personal capacitado.</w:t>
            </w:r>
          </w:p>
          <w:p w:rsidR="00AE4860" w:rsidRDefault="00AE4860">
            <w:pPr>
              <w:spacing w:after="0" w:line="240" w:lineRule="auto"/>
              <w:jc w:val="both"/>
              <w:rPr>
                <w:sz w:val="26"/>
                <w:szCs w:val="26"/>
              </w:rPr>
            </w:pPr>
          </w:p>
          <w:p w:rsidR="00AE4860" w:rsidRDefault="00F55803"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Conocimiento de mercado y necesidades.</w:t>
            </w:r>
          </w:p>
          <w:p w:rsidR="00AE4860" w:rsidRDefault="00AE4860">
            <w:pPr>
              <w:spacing w:after="0" w:line="240" w:lineRule="auto"/>
              <w:jc w:val="both"/>
              <w:rPr>
                <w:sz w:val="26"/>
                <w:szCs w:val="26"/>
              </w:rPr>
            </w:pPr>
          </w:p>
          <w:p w:rsidR="00AE4860" w:rsidRDefault="00F55803"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Capital para desarrollo.</w:t>
            </w:r>
          </w:p>
        </w:tc>
        <w:tc>
          <w:tcPr>
            <w:tcW w:w="2908" w:type="dxa"/>
            <w:gridSpan w:val="2"/>
            <w:vMerge/>
            <w:shd w:val="clear" w:color="auto" w:fill="auto"/>
            <w:tcMar>
              <w:left w:w="108" w:type="dxa"/>
            </w:tcMar>
          </w:tcPr>
          <w:p w:rsidR="00AE4860" w:rsidRDefault="00AE4860">
            <w:pPr>
              <w:spacing w:after="0" w:line="240" w:lineRule="auto"/>
            </w:pPr>
          </w:p>
        </w:tc>
        <w:tc>
          <w:tcPr>
            <w:tcW w:w="2908" w:type="dxa"/>
            <w:shd w:val="clear" w:color="auto" w:fill="auto"/>
            <w:tcMar>
              <w:left w:w="108" w:type="dxa"/>
            </w:tcMar>
          </w:tcPr>
          <w:p w:rsidR="00AE4860" w:rsidRDefault="00F55803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Canales</w:t>
            </w:r>
          </w:p>
          <w:p w:rsidR="00AE4860" w:rsidRDefault="00AE4860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  <w:p w:rsidR="00AE4860" w:rsidRDefault="00F55803"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Redes sociales</w:t>
            </w:r>
            <w:bookmarkStart w:id="0" w:name="_GoBack"/>
            <w:bookmarkEnd w:id="0"/>
          </w:p>
          <w:p w:rsidR="00AE4860" w:rsidRDefault="00AE4860">
            <w:pPr>
              <w:spacing w:after="0" w:line="240" w:lineRule="auto"/>
              <w:jc w:val="both"/>
              <w:rPr>
                <w:sz w:val="26"/>
                <w:szCs w:val="26"/>
              </w:rPr>
            </w:pPr>
          </w:p>
          <w:p w:rsidR="00AE4860" w:rsidRDefault="00F55803"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Oficina con </w:t>
            </w:r>
            <w:r>
              <w:rPr>
                <w:sz w:val="26"/>
                <w:szCs w:val="26"/>
              </w:rPr>
              <w:t>bajo personal contable.</w:t>
            </w:r>
          </w:p>
          <w:p w:rsidR="00AE4860" w:rsidRDefault="00AE4860">
            <w:pPr>
              <w:spacing w:after="0" w:line="240" w:lineRule="auto"/>
              <w:jc w:val="both"/>
              <w:rPr>
                <w:sz w:val="26"/>
                <w:szCs w:val="26"/>
              </w:rPr>
            </w:pPr>
          </w:p>
          <w:p w:rsidR="00AE4860" w:rsidRDefault="00F55803"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Escuelas y universidades.</w:t>
            </w:r>
          </w:p>
          <w:p w:rsidR="00AE4860" w:rsidRDefault="00AE486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08" w:type="dxa"/>
            <w:vMerge/>
            <w:shd w:val="clear" w:color="auto" w:fill="auto"/>
            <w:tcMar>
              <w:left w:w="108" w:type="dxa"/>
            </w:tcMar>
          </w:tcPr>
          <w:p w:rsidR="00AE4860" w:rsidRDefault="00AE4860">
            <w:pPr>
              <w:spacing w:after="0" w:line="240" w:lineRule="auto"/>
            </w:pPr>
          </w:p>
        </w:tc>
      </w:tr>
      <w:tr w:rsidR="00AE4860">
        <w:trPr>
          <w:trHeight w:val="2266"/>
        </w:trPr>
        <w:tc>
          <w:tcPr>
            <w:tcW w:w="7337" w:type="dxa"/>
            <w:gridSpan w:val="3"/>
            <w:tcBorders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E4860" w:rsidRDefault="00F55803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Estructura de coste</w:t>
            </w:r>
          </w:p>
          <w:p w:rsidR="00AE4860" w:rsidRDefault="00F55803"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Horas hombre de desarrollo.</w:t>
            </w:r>
          </w:p>
          <w:p w:rsidR="00AE4860" w:rsidRDefault="00F55803"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Horas hombre de validación.</w:t>
            </w:r>
          </w:p>
          <w:p w:rsidR="00AE4860" w:rsidRDefault="00F55803"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Costo de Medios de venta.</w:t>
            </w:r>
          </w:p>
          <w:p w:rsidR="00AE4860" w:rsidRDefault="00F55803"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Plataforma de distribución.</w:t>
            </w:r>
          </w:p>
        </w:tc>
        <w:tc>
          <w:tcPr>
            <w:tcW w:w="7202" w:type="dxa"/>
            <w:gridSpan w:val="3"/>
            <w:tcBorders>
              <w:lef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AE4860" w:rsidRDefault="00F55803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Fuentes de Ingreso</w:t>
            </w:r>
          </w:p>
          <w:p w:rsidR="00AE4860" w:rsidRDefault="00F55803"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Venta del Software.</w:t>
            </w:r>
          </w:p>
          <w:p w:rsidR="00AE4860" w:rsidRDefault="00F55803">
            <w:p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Asistencia con </w:t>
            </w:r>
            <w:r>
              <w:rPr>
                <w:sz w:val="26"/>
                <w:szCs w:val="26"/>
              </w:rPr>
              <w:t>declaraciones anuales.</w:t>
            </w:r>
          </w:p>
        </w:tc>
      </w:tr>
    </w:tbl>
    <w:p w:rsidR="00AE4860" w:rsidRDefault="00AE4860">
      <w:pPr>
        <w:jc w:val="center"/>
        <w:rPr>
          <w:rFonts w:ascii="Times New Roman" w:eastAsia="Times New Roman" w:hAnsi="Times New Roman" w:cs="Times New Roman"/>
          <w:b/>
          <w:color w:val="000000"/>
          <w:w w:val="0"/>
          <w:sz w:val="0"/>
          <w:szCs w:val="0"/>
          <w:highlight w:val="black"/>
          <w:u w:color="000000"/>
        </w:rPr>
      </w:pPr>
    </w:p>
    <w:sectPr w:rsidR="00AE4860">
      <w:pgSz w:w="15840" w:h="12240" w:orient="landscape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4860"/>
    <w:rsid w:val="00AE4860"/>
    <w:rsid w:val="00F55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941643"/>
  <w15:docId w15:val="{E4661885-B1B2-46AF-B5E7-962AEE0BE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7A19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EC2B9C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EC2B9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</w:style>
  <w:style w:type="table" w:styleId="Tablaconcuadrcula">
    <w:name w:val="Table Grid"/>
    <w:basedOn w:val="Tablanormal"/>
    <w:uiPriority w:val="59"/>
    <w:rsid w:val="00F9234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152</Words>
  <Characters>840</Characters>
  <Application>Microsoft Office Word</Application>
  <DocSecurity>0</DocSecurity>
  <Lines>7</Lines>
  <Paragraphs>1</Paragraphs>
  <ScaleCrop>false</ScaleCrop>
  <Company>Windows XP Titan Ultimate Edition</Company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7 SP1 2012</dc:creator>
  <dc:description/>
  <cp:lastModifiedBy>witchet 43</cp:lastModifiedBy>
  <cp:revision>5</cp:revision>
  <dcterms:created xsi:type="dcterms:W3CDTF">2018-01-23T18:41:00Z</dcterms:created>
  <dcterms:modified xsi:type="dcterms:W3CDTF">2018-09-17T19:23:00Z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Windows XP Titan Ultimate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