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  <w:r>
        <w:t xml:space="preserve"> </w:t>
      </w:r>
      <w:r>
        <w:t xml:space="preserve">Processing</w:t>
      </w:r>
      <w:r>
        <w:t xml:space="preserve"> </w:t>
      </w:r>
      <w:r>
        <w:t xml:space="preserve">Flow</w:t>
      </w:r>
      <w:r>
        <w:t xml:space="preserve"> </w:t>
      </w:r>
      <w:r>
        <w:t xml:space="preserve">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TeX</w:t>
      </w:r>
    </w:p>
    <w:p>
      <w:pPr>
        <w:pStyle w:val="Author"/>
      </w:pPr>
      <w:r>
        <w:t xml:space="preserve">Center</w:t>
      </w:r>
      <w:r>
        <w:t xml:space="preserve"> </w:t>
      </w:r>
      <w:r>
        <w:t xml:space="preserve">for</w:t>
      </w:r>
      <w:r>
        <w:t xml:space="preserve"> </w:t>
      </w:r>
      <w:r>
        <w:t xml:space="preserve">HPC,</w:t>
      </w:r>
      <w:r>
        <w:t xml:space="preserve"> </w:t>
      </w:r>
      <w:r>
        <w:t xml:space="preserve">SJTU</w:t>
      </w:r>
      <w:r>
        <w:br w:type="textWrapping"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Dec</w:t>
      </w:r>
      <w:r>
        <w:t xml:space="preserve"> </w:t>
      </w:r>
      <w:r>
        <w:t xml:space="preserve">31th,</w:t>
      </w:r>
      <w:r>
        <w:t xml:space="preserve"> </w:t>
      </w:r>
      <w:r>
        <w:t xml:space="preserve">2014</w:t>
      </w:r>
    </w:p>
    <w:p>
      <w:pPr>
        <w:pStyle w:val="Heading1"/>
      </w:pPr>
      <w:bookmarkStart w:id="22" w:name="setup-the-workflow-on-mac-os-x"/>
      <w:bookmarkEnd w:id="22"/>
      <w:r>
        <w:t xml:space="preserve">Setup the workflow on Mac OS X</w:t>
      </w:r>
    </w:p>
    <w:p>
      <w:pPr>
        <w:pStyle w:val="Heading2"/>
      </w:pPr>
      <w:bookmarkStart w:id="23" w:name="install-pandoc"/>
      <w:bookmarkEnd w:id="23"/>
      <w:r>
        <w:t xml:space="preserve">Install Pandoc</w:t>
      </w:r>
    </w:p>
    <w:p>
      <w:pPr>
        <w:numPr>
          <w:numId w:val="1001"/>
          <w:ilvl w:val="0"/>
        </w:numPr>
      </w:pPr>
      <w:r>
        <w:t xml:space="preserve">Download pandoc-1.13.*-osx.pkg (about 27MB) from</w:t>
      </w:r>
      <w:r>
        <w:t xml:space="preserve"> </w:t>
      </w:r>
      <w:hyperlink r:id="rId24">
        <w:r>
          <w:rPr>
            <w:rStyle w:val="Link"/>
          </w:rPr>
          <w:t xml:space="preserve">https://github.com/jgm/pandoc/releases</w:t>
        </w:r>
      </w:hyperlink>
      <w:r>
        <w:t xml:space="preserve">.</w:t>
      </w:r>
    </w:p>
    <w:p>
      <w:pPr>
        <w:numPr>
          <w:numId w:val="1001"/>
          <w:ilvl w:val="0"/>
        </w:numPr>
      </w:pPr>
      <w:r>
        <w:t xml:space="preserve">Double click the pkg file to install Pandoc.</w:t>
      </w:r>
    </w:p>
    <w:p>
      <w:pPr>
        <w:pStyle w:val="Heading2"/>
      </w:pPr>
      <w:bookmarkStart w:id="25" w:name="install-mactex"/>
      <w:bookmarkEnd w:id="25"/>
      <w:r>
        <w:t xml:space="preserve">Install MacTeX</w:t>
      </w:r>
    </w:p>
    <w:p>
      <w:pPr>
        <w:numPr>
          <w:numId w:val="1002"/>
          <w:ilvl w:val="0"/>
        </w:numPr>
      </w:pPr>
      <w:r>
        <w:t xml:space="preserve">Download MacTex.pkg (about 2.3GB) from</w:t>
      </w:r>
      <w:r>
        <w:t xml:space="preserve"> </w:t>
      </w:r>
      <w:hyperlink r:id="rId26">
        <w:r>
          <w:rPr>
            <w:rStyle w:val="Link"/>
          </w:rPr>
          <w:t xml:space="preserve">http://www.tug.org/mactex/</w:t>
        </w:r>
      </w:hyperlink>
      <w:r>
        <w:t xml:space="preserve">.</w:t>
      </w:r>
    </w:p>
    <w:p>
      <w:pPr>
        <w:numPr>
          <w:numId w:val="1002"/>
          <w:ilvl w:val="0"/>
        </w:numPr>
      </w:pPr>
      <w:r>
        <w:t xml:space="preserve">Double click the pkg file to install MacTeX.</w:t>
      </w:r>
    </w:p>
    <w:p>
      <w:pPr>
        <w:pStyle w:val="Heading2"/>
      </w:pPr>
      <w:bookmarkStart w:id="27" w:name="install-fonts"/>
      <w:bookmarkEnd w:id="27"/>
      <w:r>
        <w:t xml:space="preserve">Install Fonts</w:t>
      </w:r>
    </w:p>
    <w:p>
      <w:pPr>
        <w:numPr>
          <w:numId w:val="1003"/>
          <w:ilvl w:val="0"/>
        </w:numPr>
      </w:pPr>
      <w:r>
        <w:t xml:space="preserve">Download TeX Gyre Termes family fonts from</w:t>
      </w:r>
      <w:r>
        <w:t xml:space="preserve"> </w:t>
      </w:r>
      <w:hyperlink r:id="rId28">
        <w:r>
          <w:rPr>
            <w:rStyle w:val="Link"/>
          </w:rPr>
          <w:t xml:space="preserve">http://www.gust.org.pl/projects/e-foundry/tex-gyre/termes</w:t>
        </w:r>
      </w:hyperlink>
      <w:r>
        <w:t xml:space="preserve">.</w:t>
      </w:r>
    </w:p>
    <w:p>
      <w:pPr>
        <w:numPr>
          <w:numId w:val="1003"/>
          <w:ilvl w:val="0"/>
        </w:numPr>
      </w:pPr>
      <w:r>
        <w:t xml:space="preserve">Download Chinese fonts AdobStongStd, AdobHeitiStd, AdobeFangsongStd and AdobKaitiStd. A download link is</w:t>
      </w:r>
      <w:r>
        <w:t xml:space="preserve"> </w:t>
      </w:r>
      <w:hyperlink r:id="rId29">
        <w:r>
          <w:rPr>
            <w:rStyle w:val="Link"/>
          </w:rPr>
          <w:t xml:space="preserve">http://download.csdn.net/download/wpc0000/6762849</w:t>
        </w:r>
      </w:hyperlink>
      <w:r>
        <w:t xml:space="preserve">.</w:t>
      </w:r>
    </w:p>
    <w:p>
      <w:pPr>
        <w:numPr>
          <w:numId w:val="1003"/>
          <w:ilvl w:val="0"/>
        </w:numPr>
      </w:pPr>
      <w:r>
        <w:t xml:space="preserve">Unzip and double click to install those fonts.</w:t>
      </w:r>
    </w:p>
    <w:p>
      <w:pPr>
        <w:numPr>
          <w:numId w:val="1003"/>
          <w:ilvl w:val="0"/>
        </w:numPr>
      </w:pPr>
      <w:r>
        <w:t xml:space="preserve">Install zhfonts module. A reference is</w:t>
      </w:r>
      <w:r>
        <w:t xml:space="preserve"> </w:t>
      </w:r>
      <w:hyperlink r:id="rId30">
        <w:r>
          <w:rPr>
            <w:rStyle w:val="Link"/>
          </w:rPr>
          <w:t xml:space="preserve">https://gist.github.com/weijianwen/4a3794946982f4cc0b31</w:t>
        </w:r>
      </w:hyperlink>
      <w:r>
        <w:t xml:space="preserve">.</w:t>
      </w:r>
    </w:p>
    <w:p>
      <w:r>
        <w:t xml:space="preserve">Now it should be okay for your Mac OS X to compile Markdown and LaTeX files with Pandoc.</w:t>
      </w:r>
    </w:p>
    <w:p>
      <w:pPr>
        <w:pStyle w:val="Heading1"/>
      </w:pPr>
      <w:bookmarkStart w:id="31" w:name="setup-the-workflow-on-gnulinux"/>
      <w:bookmarkEnd w:id="31"/>
      <w:r>
        <w:t xml:space="preserve">Setup the workflow on GNU/Linux</w:t>
      </w:r>
    </w:p>
    <w:p>
      <w:pPr>
        <w:pStyle w:val="Heading1"/>
      </w:pPr>
      <w:bookmarkStart w:id="32" w:name="setup-the-workflow-on-windows"/>
      <w:bookmarkEnd w:id="32"/>
      <w:r>
        <w:t xml:space="preserve">Setup the workflow on Windows</w:t>
      </w:r>
    </w:p>
    <w:p>
      <w:pPr>
        <w:pStyle w:val="Heading1"/>
      </w:pPr>
      <w:bookmarkStart w:id="33" w:name="reference"/>
      <w:bookmarkEnd w:id="33"/>
      <w:r>
        <w:t xml:space="preserve">Reference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604e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f0525d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download.csdn.net/download/wpc0000/6762849" TargetMode="External" /><Relationship Type="http://schemas.openxmlformats.org/officeDocument/2006/relationships/hyperlink" Id="rId21" Target="http://hpc.sjtu.edu.cn" TargetMode="External" /><Relationship Type="http://schemas.openxmlformats.org/officeDocument/2006/relationships/hyperlink" Id="rId28" Target="http://www.gust.org.pl/projects/e-foundry/tex-gyre/termes" TargetMode="External" /><Relationship Type="http://schemas.openxmlformats.org/officeDocument/2006/relationships/hyperlink" Id="rId26" Target="http://www.tug.org/mactex/" TargetMode="External" /><Relationship Type="http://schemas.openxmlformats.org/officeDocument/2006/relationships/hyperlink" Id="rId30" Target="https://gist.github.com/weijianwen/4a3794946982f4cc0b31" TargetMode="External" /><Relationship Type="http://schemas.openxmlformats.org/officeDocument/2006/relationships/hyperlink" Id="rId24" Target="https://github.com/jgm/pandoc/rele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ownload.csdn.net/download/wpc0000/6762849" TargetMode="External" /><Relationship Type="http://schemas.openxmlformats.org/officeDocument/2006/relationships/hyperlink" Id="rId21" Target="http://hpc.sjtu.edu.cn" TargetMode="External" /><Relationship Type="http://schemas.openxmlformats.org/officeDocument/2006/relationships/hyperlink" Id="rId28" Target="http://www.gust.org.pl/projects/e-foundry/tex-gyre/termes" TargetMode="External" /><Relationship Type="http://schemas.openxmlformats.org/officeDocument/2006/relationships/hyperlink" Id="rId26" Target="http://www.tug.org/mactex/" TargetMode="External" /><Relationship Type="http://schemas.openxmlformats.org/officeDocument/2006/relationships/hyperlink" Id="rId30" Target="https://gist.github.com/weijianwen/4a3794946982f4cc0b31" TargetMode="External" /><Relationship Type="http://schemas.openxmlformats.org/officeDocument/2006/relationships/hyperlink" Id="rId24" Target="https://github.com/jgm/pandoc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Processing Flow Using Pandoc and TeX</dc:title>
  <dc:creator>Center for HPC, SJTU http://hpc.sjtu.edu.cn</dc:creator>
</cp:coreProperties>
</file>